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5B9BD5" w:themeColor="accent1"/>
        </w:rPr>
        <w:id w:val="665679327"/>
        <w:docPartObj>
          <w:docPartGallery w:val="Cover Pages"/>
          <w:docPartUnique/>
        </w:docPartObj>
      </w:sdtPr>
      <w:sdtEndPr>
        <w:rPr>
          <w:color w:val="000000" w:themeColor="text1"/>
        </w:rPr>
      </w:sdtEndPr>
      <w:sdtContent>
        <w:p w:rsidR="00DD2D84" w:rsidRPr="00BA6FBE" w:rsidRDefault="00DD2D84" w:rsidP="000A39DC">
          <w:pPr>
            <w:pStyle w:val="Brezrazmikov"/>
            <w:spacing w:before="1540" w:after="240"/>
            <w:jc w:val="center"/>
            <w:rPr>
              <w:color w:val="000000" w:themeColor="text1"/>
            </w:rPr>
          </w:pPr>
        </w:p>
        <w:sdt>
          <w:sdtPr>
            <w:rPr>
              <w:rFonts w:asciiTheme="majorHAnsi" w:eastAsiaTheme="majorEastAsia" w:hAnsiTheme="majorHAnsi" w:cstheme="majorBidi"/>
              <w:b/>
              <w:caps/>
              <w:color w:val="000000" w:themeColor="text1"/>
              <w:sz w:val="56"/>
              <w:szCs w:val="56"/>
            </w:rPr>
            <w:alias w:val="Naslov"/>
            <w:tag w:val=""/>
            <w:id w:val="1735040861"/>
            <w:placeholder>
              <w:docPart w:val="39526E922DAD4A0E91AC6A342A9298C8"/>
            </w:placeholder>
            <w:dataBinding w:prefixMappings="xmlns:ns0='http://purl.org/dc/elements/1.1/' xmlns:ns1='http://schemas.openxmlformats.org/package/2006/metadata/core-properties' " w:xpath="/ns1:coreProperties[1]/ns0:title[1]" w:storeItemID="{6C3C8BC8-F283-45AE-878A-BAB7291924A1}"/>
            <w:text/>
          </w:sdtPr>
          <w:sdtEndPr/>
          <w:sdtContent>
            <w:p w:rsidR="00DD2D84" w:rsidRPr="00434FB8" w:rsidRDefault="00AF0266" w:rsidP="000A39DC">
              <w:pPr>
                <w:pStyle w:val="Brezrazmikov"/>
                <w:spacing w:after="240"/>
                <w:jc w:val="center"/>
                <w:rPr>
                  <w:rFonts w:asciiTheme="majorHAnsi" w:eastAsiaTheme="majorEastAsia" w:hAnsiTheme="majorHAnsi" w:cstheme="majorBidi"/>
                  <w:b/>
                  <w:caps/>
                  <w:color w:val="000000" w:themeColor="text1"/>
                  <w:sz w:val="56"/>
                  <w:szCs w:val="56"/>
                </w:rPr>
              </w:pPr>
              <w:r w:rsidRPr="00434FB8">
                <w:rPr>
                  <w:rFonts w:asciiTheme="majorHAnsi" w:eastAsiaTheme="majorEastAsia" w:hAnsiTheme="majorHAnsi" w:cstheme="majorBidi"/>
                  <w:b/>
                  <w:caps/>
                  <w:color w:val="000000" w:themeColor="text1"/>
                  <w:sz w:val="56"/>
                  <w:szCs w:val="56"/>
                </w:rPr>
                <w:t xml:space="preserve">Dokumentacija za odajo naročila </w:t>
              </w:r>
              <w:r w:rsidR="00FD588E" w:rsidRPr="00434FB8">
                <w:rPr>
                  <w:rFonts w:asciiTheme="majorHAnsi" w:eastAsiaTheme="majorEastAsia" w:hAnsiTheme="majorHAnsi" w:cstheme="majorBidi"/>
                  <w:b/>
                  <w:caps/>
                  <w:color w:val="000000" w:themeColor="text1"/>
                  <w:sz w:val="56"/>
                  <w:szCs w:val="56"/>
                </w:rPr>
                <w:t>Št.JP – 01/25</w:t>
              </w:r>
              <w:r w:rsidR="008A7B9D" w:rsidRPr="00434FB8">
                <w:rPr>
                  <w:rFonts w:asciiTheme="majorHAnsi" w:eastAsiaTheme="majorEastAsia" w:hAnsiTheme="majorHAnsi" w:cstheme="majorBidi"/>
                  <w:b/>
                  <w:caps/>
                  <w:color w:val="000000" w:themeColor="text1"/>
                  <w:sz w:val="56"/>
                  <w:szCs w:val="56"/>
                </w:rPr>
                <w:t xml:space="preserve"> Dobava lesnih sekancev za kurilno sezono 2025 - 2026</w:t>
              </w:r>
            </w:p>
          </w:sdtContent>
        </w:sdt>
        <w:p w:rsidR="000A39DC" w:rsidRPr="00BA1E9B" w:rsidRDefault="005C7E2E" w:rsidP="000A39DC">
          <w:pPr>
            <w:pStyle w:val="Brezrazmikov"/>
            <w:jc w:val="center"/>
            <w:rPr>
              <w:b/>
              <w:color w:val="000000" w:themeColor="text1"/>
              <w:sz w:val="28"/>
              <w:szCs w:val="28"/>
            </w:rPr>
          </w:pPr>
          <w:r>
            <w:rPr>
              <w:color w:val="000000" w:themeColor="text1"/>
            </w:rPr>
            <w:tab/>
          </w:r>
        </w:p>
        <w:p w:rsidR="000A39DC" w:rsidRDefault="000A39DC" w:rsidP="005C7E2E">
          <w:pPr>
            <w:pStyle w:val="Brezrazmikov"/>
            <w:tabs>
              <w:tab w:val="left" w:pos="4320"/>
              <w:tab w:val="center" w:pos="4918"/>
            </w:tabs>
            <w:spacing w:before="480"/>
            <w:jc w:val="left"/>
            <w:rPr>
              <w:color w:val="000000" w:themeColor="text1"/>
            </w:rPr>
          </w:pPr>
          <w:bookmarkStart w:id="0" w:name="_GoBack"/>
          <w:bookmarkEnd w:id="0"/>
        </w:p>
        <w:p w:rsidR="000A39DC" w:rsidRDefault="000A39DC" w:rsidP="005C7E2E">
          <w:pPr>
            <w:pStyle w:val="Brezrazmikov"/>
            <w:tabs>
              <w:tab w:val="left" w:pos="4320"/>
              <w:tab w:val="center" w:pos="4918"/>
            </w:tabs>
            <w:spacing w:before="480"/>
            <w:jc w:val="left"/>
            <w:rPr>
              <w:color w:val="000000" w:themeColor="text1"/>
            </w:rPr>
          </w:pPr>
        </w:p>
        <w:p w:rsidR="000A39DC" w:rsidRDefault="000A39DC" w:rsidP="005C7E2E">
          <w:pPr>
            <w:pStyle w:val="Brezrazmikov"/>
            <w:tabs>
              <w:tab w:val="left" w:pos="4320"/>
              <w:tab w:val="center" w:pos="4918"/>
            </w:tabs>
            <w:spacing w:before="480"/>
            <w:jc w:val="left"/>
            <w:rPr>
              <w:color w:val="000000" w:themeColor="text1"/>
            </w:rPr>
          </w:pPr>
        </w:p>
        <w:p w:rsidR="000A39DC" w:rsidRDefault="000A39DC" w:rsidP="000A39DC">
          <w:pPr>
            <w:pStyle w:val="Brezrazmikov"/>
            <w:tabs>
              <w:tab w:val="left" w:pos="4320"/>
              <w:tab w:val="center" w:pos="4918"/>
            </w:tabs>
            <w:spacing w:before="480"/>
            <w:jc w:val="center"/>
            <w:rPr>
              <w:color w:val="000000" w:themeColor="text1"/>
            </w:rPr>
          </w:pPr>
          <w:sdt>
            <w:sdtPr>
              <w:rPr>
                <w:b/>
                <w:color w:val="000000" w:themeColor="text1"/>
                <w:sz w:val="28"/>
                <w:szCs w:val="28"/>
              </w:rPr>
              <w:alias w:val="Podnaslov"/>
              <w:tag w:val=""/>
              <w:id w:val="328029620"/>
              <w:placeholder>
                <w:docPart w:val="C823DDF793104F1781809B010A0493C2"/>
              </w:placeholder>
              <w:dataBinding w:prefixMappings="xmlns:ns0='http://purl.org/dc/elements/1.1/' xmlns:ns1='http://schemas.openxmlformats.org/package/2006/metadata/core-properties' " w:xpath="/ns1:coreProperties[1]/ns0:subject[1]" w:storeItemID="{6C3C8BC8-F283-45AE-878A-BAB7291924A1}"/>
              <w:text/>
            </w:sdtPr>
            <w:sdtContent>
              <w:r w:rsidRPr="00BA1E9B">
                <w:rPr>
                  <w:b/>
                  <w:color w:val="000000" w:themeColor="text1"/>
                  <w:sz w:val="28"/>
                  <w:szCs w:val="28"/>
                </w:rPr>
                <w:t>Povabilo k oddaji ponudbe</w:t>
              </w:r>
            </w:sdtContent>
          </w:sdt>
        </w:p>
        <w:p w:rsidR="000A39DC" w:rsidRDefault="000A39DC" w:rsidP="005C7E2E">
          <w:pPr>
            <w:pStyle w:val="Brezrazmikov"/>
            <w:tabs>
              <w:tab w:val="left" w:pos="4320"/>
              <w:tab w:val="center" w:pos="4918"/>
            </w:tabs>
            <w:spacing w:before="480"/>
            <w:jc w:val="left"/>
            <w:rPr>
              <w:color w:val="000000" w:themeColor="text1"/>
            </w:rPr>
          </w:pPr>
        </w:p>
        <w:p w:rsidR="000A39DC" w:rsidRDefault="000A39DC" w:rsidP="005C7E2E">
          <w:pPr>
            <w:pStyle w:val="Brezrazmikov"/>
            <w:tabs>
              <w:tab w:val="left" w:pos="4320"/>
              <w:tab w:val="center" w:pos="4918"/>
            </w:tabs>
            <w:spacing w:before="480"/>
            <w:jc w:val="left"/>
            <w:rPr>
              <w:color w:val="000000" w:themeColor="text1"/>
            </w:rPr>
          </w:pPr>
        </w:p>
        <w:p w:rsidR="000A39DC" w:rsidRDefault="000A39DC" w:rsidP="005C7E2E">
          <w:pPr>
            <w:pStyle w:val="Brezrazmikov"/>
            <w:tabs>
              <w:tab w:val="left" w:pos="4320"/>
              <w:tab w:val="center" w:pos="4918"/>
            </w:tabs>
            <w:spacing w:before="480"/>
            <w:jc w:val="left"/>
            <w:rPr>
              <w:color w:val="000000" w:themeColor="text1"/>
            </w:rPr>
          </w:pPr>
        </w:p>
        <w:p w:rsidR="000A39DC" w:rsidRDefault="000A39DC" w:rsidP="005C7E2E">
          <w:pPr>
            <w:pStyle w:val="Brezrazmikov"/>
            <w:tabs>
              <w:tab w:val="left" w:pos="4320"/>
              <w:tab w:val="center" w:pos="4918"/>
            </w:tabs>
            <w:spacing w:before="480"/>
            <w:jc w:val="left"/>
            <w:rPr>
              <w:color w:val="000000" w:themeColor="text1"/>
            </w:rPr>
          </w:pPr>
        </w:p>
        <w:p w:rsidR="00DD2D84" w:rsidRPr="00BA1E9B" w:rsidRDefault="005C7E2E" w:rsidP="005C7E2E">
          <w:pPr>
            <w:pStyle w:val="Brezrazmikov"/>
            <w:tabs>
              <w:tab w:val="left" w:pos="4320"/>
              <w:tab w:val="center" w:pos="4918"/>
            </w:tabs>
            <w:spacing w:before="480"/>
            <w:jc w:val="left"/>
            <w:rPr>
              <w:color w:val="000000" w:themeColor="text1"/>
            </w:rPr>
          </w:pPr>
          <w:r>
            <w:rPr>
              <w:color w:val="000000" w:themeColor="text1"/>
            </w:rPr>
            <w:tab/>
          </w:r>
          <w:r w:rsidR="00DD2D84" w:rsidRPr="00BA1E9B">
            <w:rPr>
              <w:noProof/>
              <w:color w:val="000000" w:themeColor="text1"/>
            </w:rPr>
            <mc:AlternateContent>
              <mc:Choice Requires="wps">
                <w:drawing>
                  <wp:anchor distT="0" distB="0" distL="114300" distR="114300" simplePos="0" relativeHeight="251663360"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Polje z besedilom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aps/>
                                    <w:color w:val="000000" w:themeColor="text1"/>
                                    <w:sz w:val="28"/>
                                    <w:szCs w:val="28"/>
                                  </w:rPr>
                                  <w:alias w:val="Datum"/>
                                  <w:tag w:val=""/>
                                  <w:id w:val="-958491252"/>
                                  <w:dataBinding w:prefixMappings="xmlns:ns0='http://schemas.microsoft.com/office/2006/coverPageProps' " w:xpath="/ns0:CoverPageProperties[1]/ns0:PublishDate[1]" w:storeItemID="{55AF091B-3C7A-41E3-B477-F2FDAA23CFDA}"/>
                                  <w:date w:fullDate="2025-08-01T00:00:00Z">
                                    <w:dateFormat w:val="d. MMMM yyyy"/>
                                    <w:lid w:val="sl-SI"/>
                                    <w:storeMappedDataAs w:val="dateTime"/>
                                    <w:calendar w:val="gregorian"/>
                                  </w:date>
                                </w:sdtPr>
                                <w:sdtEndPr/>
                                <w:sdtContent>
                                  <w:p w:rsidR="00DD2D84" w:rsidRPr="00BA1E9B" w:rsidRDefault="00253686">
                                    <w:pPr>
                                      <w:pStyle w:val="Brezrazmikov"/>
                                      <w:spacing w:after="40"/>
                                      <w:jc w:val="center"/>
                                      <w:rPr>
                                        <w:b/>
                                        <w:caps/>
                                        <w:color w:val="000000" w:themeColor="text1"/>
                                        <w:sz w:val="28"/>
                                        <w:szCs w:val="28"/>
                                      </w:rPr>
                                    </w:pPr>
                                    <w:r>
                                      <w:rPr>
                                        <w:b/>
                                        <w:caps/>
                                        <w:color w:val="000000" w:themeColor="text1"/>
                                        <w:sz w:val="28"/>
                                        <w:szCs w:val="28"/>
                                      </w:rPr>
                                      <w:t>1. avgust 2025</w:t>
                                    </w:r>
                                  </w:p>
                                </w:sdtContent>
                              </w:sdt>
                              <w:p w:rsidR="00DD2D84" w:rsidRPr="00BA1E9B" w:rsidRDefault="009077C8">
                                <w:pPr>
                                  <w:pStyle w:val="Brezrazmikov"/>
                                  <w:jc w:val="center"/>
                                  <w:rPr>
                                    <w:b/>
                                    <w:color w:val="000000" w:themeColor="text1"/>
                                  </w:rPr>
                                </w:pPr>
                                <w:sdt>
                                  <w:sdtPr>
                                    <w:rPr>
                                      <w:b/>
                                      <w:caps/>
                                      <w:color w:val="000000" w:themeColor="text1"/>
                                    </w:rPr>
                                    <w:alias w:val="Podjetje"/>
                                    <w:tag w:val=""/>
                                    <w:id w:val="-2065323499"/>
                                    <w:dataBinding w:prefixMappings="xmlns:ns0='http://schemas.openxmlformats.org/officeDocument/2006/extended-properties' " w:xpath="/ns0:Properties[1]/ns0:Company[1]" w:storeItemID="{6668398D-A668-4E3E-A5EB-62B293D839F1}"/>
                                    <w:text/>
                                  </w:sdtPr>
                                  <w:sdtEndPr/>
                                  <w:sdtContent>
                                    <w:r w:rsidR="00AF0266" w:rsidRPr="00BA1E9B">
                                      <w:rPr>
                                        <w:b/>
                                        <w:caps/>
                                        <w:color w:val="000000" w:themeColor="text1"/>
                                      </w:rPr>
                                      <w:t>Vzdrževanje in gradnje Kidričevo javno podjetje d.o.o</w:t>
                                    </w:r>
                                  </w:sdtContent>
                                </w:sdt>
                              </w:p>
                              <w:p w:rsidR="00DD2D84" w:rsidRPr="00BA1E9B" w:rsidRDefault="009077C8">
                                <w:pPr>
                                  <w:pStyle w:val="Brezrazmikov"/>
                                  <w:jc w:val="center"/>
                                  <w:rPr>
                                    <w:b/>
                                    <w:color w:val="000000" w:themeColor="text1"/>
                                  </w:rPr>
                                </w:pPr>
                                <w:sdt>
                                  <w:sdtPr>
                                    <w:rPr>
                                      <w:b/>
                                      <w:color w:val="000000" w:themeColor="text1"/>
                                    </w:rPr>
                                    <w:alias w:val="Naslov"/>
                                    <w:tag w:val=""/>
                                    <w:id w:val="1218089393"/>
                                    <w:dataBinding w:prefixMappings="xmlns:ns0='http://schemas.microsoft.com/office/2006/coverPageProps' " w:xpath="/ns0:CoverPageProperties[1]/ns0:CompanyAddress[1]" w:storeItemID="{55AF091B-3C7A-41E3-B477-F2FDAA23CFDA}"/>
                                    <w:text/>
                                  </w:sdtPr>
                                  <w:sdtEndPr/>
                                  <w:sdtContent>
                                    <w:r w:rsidR="00AF0266" w:rsidRPr="00BA1E9B">
                                      <w:rPr>
                                        <w:b/>
                                        <w:color w:val="000000" w:themeColor="text1"/>
                                      </w:rPr>
                                      <w:t>Kopališka ulica 18, 2325 Kidričevo</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142" o:spid="_x0000_s1026" type="#_x0000_t202" style="position:absolute;left:0;text-align:left;margin-left:0;margin-top:0;width:516pt;height:43.9pt;z-index:251663360;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" filled="f" stroked="f" strokeweight=".5pt">
                    <v:textbox style="mso-fit-shape-to-text:t" inset="0,0,0,0">
                      <w:txbxContent>
                        <w:sdt>
                          <w:sdtPr>
                            <w:rPr>
                              <w:b/>
                              <w:caps/>
                              <w:color w:val="000000" w:themeColor="text1"/>
                              <w:sz w:val="28"/>
                              <w:szCs w:val="28"/>
                            </w:rPr>
                            <w:alias w:val="Datum"/>
                            <w:tag w:val=""/>
                            <w:id w:val="-958491252"/>
                            <w:dataBinding w:prefixMappings="xmlns:ns0='http://schemas.microsoft.com/office/2006/coverPageProps' " w:xpath="/ns0:CoverPageProperties[1]/ns0:PublishDate[1]" w:storeItemID="{55AF091B-3C7A-41E3-B477-F2FDAA23CFDA}"/>
                            <w:date w:fullDate="2025-08-01T00:00:00Z">
                              <w:dateFormat w:val="d. MMMM yyyy"/>
                              <w:lid w:val="sl-SI"/>
                              <w:storeMappedDataAs w:val="dateTime"/>
                              <w:calendar w:val="gregorian"/>
                            </w:date>
                          </w:sdtPr>
                          <w:sdtEndPr/>
                          <w:sdtContent>
                            <w:p w:rsidR="00DD2D84" w:rsidRPr="00BA1E9B" w:rsidRDefault="00253686">
                              <w:pPr>
                                <w:pStyle w:val="Brezrazmikov"/>
                                <w:spacing w:after="40"/>
                                <w:jc w:val="center"/>
                                <w:rPr>
                                  <w:b/>
                                  <w:caps/>
                                  <w:color w:val="000000" w:themeColor="text1"/>
                                  <w:sz w:val="28"/>
                                  <w:szCs w:val="28"/>
                                </w:rPr>
                              </w:pPr>
                              <w:r>
                                <w:rPr>
                                  <w:b/>
                                  <w:caps/>
                                  <w:color w:val="000000" w:themeColor="text1"/>
                                  <w:sz w:val="28"/>
                                  <w:szCs w:val="28"/>
                                </w:rPr>
                                <w:t>1. avgust 2025</w:t>
                              </w:r>
                            </w:p>
                          </w:sdtContent>
                        </w:sdt>
                        <w:p w:rsidR="00DD2D84" w:rsidRPr="00BA1E9B" w:rsidRDefault="009077C8">
                          <w:pPr>
                            <w:pStyle w:val="Brezrazmikov"/>
                            <w:jc w:val="center"/>
                            <w:rPr>
                              <w:b/>
                              <w:color w:val="000000" w:themeColor="text1"/>
                            </w:rPr>
                          </w:pPr>
                          <w:sdt>
                            <w:sdtPr>
                              <w:rPr>
                                <w:b/>
                                <w:caps/>
                                <w:color w:val="000000" w:themeColor="text1"/>
                              </w:rPr>
                              <w:alias w:val="Podjetje"/>
                              <w:tag w:val=""/>
                              <w:id w:val="-2065323499"/>
                              <w:dataBinding w:prefixMappings="xmlns:ns0='http://schemas.openxmlformats.org/officeDocument/2006/extended-properties' " w:xpath="/ns0:Properties[1]/ns0:Company[1]" w:storeItemID="{6668398D-A668-4E3E-A5EB-62B293D839F1}"/>
                              <w:text/>
                            </w:sdtPr>
                            <w:sdtEndPr/>
                            <w:sdtContent>
                              <w:r w:rsidR="00AF0266" w:rsidRPr="00BA1E9B">
                                <w:rPr>
                                  <w:b/>
                                  <w:caps/>
                                  <w:color w:val="000000" w:themeColor="text1"/>
                                </w:rPr>
                                <w:t>Vzdrževanje in gradnje Kidričevo javno podjetje d.o.o</w:t>
                              </w:r>
                            </w:sdtContent>
                          </w:sdt>
                        </w:p>
                        <w:p w:rsidR="00DD2D84" w:rsidRPr="00BA1E9B" w:rsidRDefault="009077C8">
                          <w:pPr>
                            <w:pStyle w:val="Brezrazmikov"/>
                            <w:jc w:val="center"/>
                            <w:rPr>
                              <w:b/>
                              <w:color w:val="000000" w:themeColor="text1"/>
                            </w:rPr>
                          </w:pPr>
                          <w:sdt>
                            <w:sdtPr>
                              <w:rPr>
                                <w:b/>
                                <w:color w:val="000000" w:themeColor="text1"/>
                              </w:rPr>
                              <w:alias w:val="Naslov"/>
                              <w:tag w:val=""/>
                              <w:id w:val="1218089393"/>
                              <w:dataBinding w:prefixMappings="xmlns:ns0='http://schemas.microsoft.com/office/2006/coverPageProps' " w:xpath="/ns0:CoverPageProperties[1]/ns0:CompanyAddress[1]" w:storeItemID="{55AF091B-3C7A-41E3-B477-F2FDAA23CFDA}"/>
                              <w:text/>
                            </w:sdtPr>
                            <w:sdtEndPr/>
                            <w:sdtContent>
                              <w:r w:rsidR="00AF0266" w:rsidRPr="00BA1E9B">
                                <w:rPr>
                                  <w:b/>
                                  <w:color w:val="000000" w:themeColor="text1"/>
                                </w:rPr>
                                <w:t>Kopališka ulica 18, 2325 Kidričevo</w:t>
                              </w:r>
                            </w:sdtContent>
                          </w:sdt>
                        </w:p>
                      </w:txbxContent>
                    </v:textbox>
                    <w10:wrap anchorx="margin" anchory="page"/>
                  </v:shape>
                </w:pict>
              </mc:Fallback>
            </mc:AlternateContent>
          </w:r>
        </w:p>
        <w:p w:rsidR="00DD2D84" w:rsidRPr="00BA1E9B" w:rsidRDefault="00DD2D84">
          <w:pPr>
            <w:spacing w:after="160" w:line="259" w:lineRule="auto"/>
            <w:ind w:left="0" w:firstLine="0"/>
            <w:jc w:val="left"/>
            <w:rPr>
              <w:color w:val="000000" w:themeColor="text1"/>
            </w:rPr>
          </w:pPr>
          <w:r w:rsidRPr="00BA1E9B">
            <w:rPr>
              <w:color w:val="000000" w:themeColor="text1"/>
            </w:rPr>
            <w:br w:type="page"/>
          </w:r>
        </w:p>
      </w:sdtContent>
    </w:sdt>
    <w:p w:rsidR="004E5819" w:rsidRDefault="004E5819" w:rsidP="004E5819">
      <w:pPr>
        <w:pStyle w:val="Brezrazmikov"/>
        <w:ind w:left="0" w:firstLine="0"/>
      </w:pPr>
    </w:p>
    <w:p w:rsidR="004E5819" w:rsidRDefault="004E5819" w:rsidP="004E5819">
      <w:pPr>
        <w:pStyle w:val="Brezrazmikov"/>
        <w:ind w:left="0" w:firstLine="0"/>
      </w:pPr>
    </w:p>
    <w:p w:rsidR="00197279" w:rsidRDefault="004570A8" w:rsidP="00434FB8">
      <w:pPr>
        <w:pStyle w:val="Brezrazmikov"/>
        <w:ind w:left="0" w:firstLine="0"/>
        <w:jc w:val="center"/>
      </w:pPr>
      <w:r>
        <w:t>VZDRŽEVANJE IN GRADNJE KIDRIČEVO Javno podjetje d.o.o</w:t>
      </w:r>
    </w:p>
    <w:p w:rsidR="00197279" w:rsidRDefault="004570A8" w:rsidP="00434FB8">
      <w:pPr>
        <w:spacing w:after="0" w:line="259" w:lineRule="auto"/>
        <w:ind w:right="4"/>
        <w:jc w:val="center"/>
      </w:pPr>
      <w:r>
        <w:t>Kopališka ulica 18 2325 Kidričevo</w:t>
      </w:r>
    </w:p>
    <w:p w:rsidR="00197279" w:rsidRDefault="004570A8">
      <w:pPr>
        <w:spacing w:after="0" w:line="259" w:lineRule="auto"/>
        <w:ind w:left="42" w:firstLine="0"/>
        <w:jc w:val="center"/>
      </w:pPr>
      <w:r>
        <w:t xml:space="preserve"> </w:t>
      </w:r>
    </w:p>
    <w:p w:rsidR="00197279" w:rsidRDefault="004570A8">
      <w:pPr>
        <w:spacing w:after="0" w:line="259" w:lineRule="auto"/>
        <w:ind w:right="7"/>
        <w:jc w:val="center"/>
      </w:pPr>
      <w:r>
        <w:rPr>
          <w:b/>
        </w:rPr>
        <w:t xml:space="preserve">vabi </w:t>
      </w:r>
    </w:p>
    <w:p w:rsidR="00197279" w:rsidRDefault="004570A8">
      <w:pPr>
        <w:spacing w:after="0" w:line="259" w:lineRule="auto"/>
        <w:ind w:left="42" w:firstLine="0"/>
        <w:jc w:val="center"/>
      </w:pPr>
      <w:r>
        <w:t xml:space="preserve"> </w:t>
      </w:r>
    </w:p>
    <w:p w:rsidR="00197279" w:rsidRDefault="004570A8">
      <w:pPr>
        <w:spacing w:after="0" w:line="259" w:lineRule="auto"/>
        <w:ind w:left="42" w:firstLine="0"/>
        <w:jc w:val="center"/>
      </w:pPr>
      <w:r>
        <w:t xml:space="preserve"> </w:t>
      </w:r>
    </w:p>
    <w:p w:rsidR="00197279" w:rsidRDefault="004570A8">
      <w:pPr>
        <w:spacing w:after="0" w:line="259" w:lineRule="auto"/>
        <w:ind w:left="42" w:firstLine="0"/>
        <w:jc w:val="center"/>
      </w:pPr>
      <w:r>
        <w:t xml:space="preserve"> </w:t>
      </w:r>
    </w:p>
    <w:p w:rsidR="00197279" w:rsidRDefault="004570A8">
      <w:pPr>
        <w:ind w:left="-5"/>
      </w:pPr>
      <w:r>
        <w:t xml:space="preserve">vse zainteresirane ponudnike, da predložijo svojo ponudbo po zahtevah dokumentacije za </w:t>
      </w:r>
      <w:r w:rsidR="008E1CC2">
        <w:t>oddajo naročila št. JP-01/25</w:t>
      </w: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35" w:line="259" w:lineRule="auto"/>
        <w:ind w:left="0" w:firstLine="0"/>
        <w:jc w:val="left"/>
      </w:pPr>
      <w:r>
        <w:t xml:space="preserve"> </w:t>
      </w:r>
    </w:p>
    <w:p w:rsidR="00197279" w:rsidRDefault="004570A8">
      <w:pPr>
        <w:pStyle w:val="Naslov1"/>
        <w:jc w:val="center"/>
      </w:pPr>
      <w:r>
        <w:t xml:space="preserve">DOBAVA LESNIH SEKANCEV ZA KURILNO SEZONO 2025-2026  </w:t>
      </w:r>
    </w:p>
    <w:p w:rsidR="00197279" w:rsidRDefault="004570A8">
      <w:pPr>
        <w:spacing w:after="0" w:line="259" w:lineRule="auto"/>
        <w:ind w:left="42" w:firstLine="0"/>
        <w:jc w:val="center"/>
      </w:pPr>
      <w:r>
        <w:t xml:space="preserve"> </w:t>
      </w:r>
    </w:p>
    <w:p w:rsidR="00197279" w:rsidRDefault="004570A8">
      <w:pPr>
        <w:spacing w:after="0" w:line="259" w:lineRule="auto"/>
        <w:ind w:left="42" w:firstLine="0"/>
        <w:jc w:val="center"/>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rPr>
          <w:b/>
        </w:rPr>
        <w:t xml:space="preserve"> </w:t>
      </w:r>
    </w:p>
    <w:p w:rsidR="00197279" w:rsidRDefault="004570A8">
      <w:pPr>
        <w:spacing w:after="0" w:line="259" w:lineRule="auto"/>
        <w:ind w:left="0" w:firstLine="0"/>
        <w:jc w:val="left"/>
      </w:pPr>
      <w:r>
        <w:t xml:space="preserve"> </w:t>
      </w:r>
    </w:p>
    <w:p w:rsidR="00197279" w:rsidRDefault="004570A8">
      <w:pPr>
        <w:ind w:left="-5"/>
      </w:pPr>
      <w:r>
        <w:t xml:space="preserve">Dokumentacija natančno določa predmet naročila ter pogoje, zahteve in merila naročnika za izbiro cenovno najugodnejših ponudnikov, s katerimi bodo sklenjeni okvirni sporazumi za predmetno naročilo.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ind w:left="-5" w:right="476"/>
      </w:pPr>
      <w:r>
        <w:t xml:space="preserve">S spoštovanjem!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4570A8" w:rsidRDefault="004570A8">
      <w:pPr>
        <w:spacing w:after="0" w:line="259" w:lineRule="auto"/>
        <w:ind w:left="0" w:firstLine="0"/>
        <w:jc w:val="left"/>
      </w:pPr>
    </w:p>
    <w:p w:rsidR="004570A8" w:rsidRDefault="004570A8">
      <w:pPr>
        <w:spacing w:after="0" w:line="259" w:lineRule="auto"/>
        <w:ind w:left="0" w:firstLine="0"/>
        <w:jc w:val="left"/>
      </w:pPr>
    </w:p>
    <w:p w:rsidR="004570A8" w:rsidRDefault="004570A8">
      <w:pPr>
        <w:spacing w:after="0" w:line="259" w:lineRule="auto"/>
        <w:ind w:left="0" w:firstLine="0"/>
        <w:jc w:val="left"/>
      </w:pPr>
    </w:p>
    <w:p w:rsidR="009C5CD5" w:rsidRDefault="009C5CD5">
      <w:pPr>
        <w:spacing w:after="0" w:line="259" w:lineRule="auto"/>
        <w:ind w:left="0" w:firstLine="0"/>
        <w:jc w:val="left"/>
      </w:pPr>
    </w:p>
    <w:p w:rsidR="009C5CD5" w:rsidRDefault="009C5CD5">
      <w:pPr>
        <w:spacing w:after="0" w:line="259" w:lineRule="auto"/>
        <w:ind w:left="0" w:firstLine="0"/>
        <w:jc w:val="left"/>
      </w:pPr>
    </w:p>
    <w:p w:rsidR="009C5CD5" w:rsidRDefault="009C5CD5">
      <w:pPr>
        <w:spacing w:after="0" w:line="259" w:lineRule="auto"/>
        <w:ind w:left="0" w:firstLine="0"/>
        <w:jc w:val="left"/>
      </w:pPr>
    </w:p>
    <w:p w:rsidR="009C5CD5" w:rsidRDefault="009C5CD5">
      <w:pPr>
        <w:spacing w:after="0" w:line="259" w:lineRule="auto"/>
        <w:ind w:left="0" w:firstLine="0"/>
        <w:jc w:val="left"/>
      </w:pPr>
    </w:p>
    <w:p w:rsidR="00197279" w:rsidRDefault="004570A8">
      <w:pPr>
        <w:spacing w:after="0" w:line="259" w:lineRule="auto"/>
        <w:ind w:left="0" w:firstLine="0"/>
        <w:jc w:val="left"/>
      </w:pPr>
      <w:r>
        <w:lastRenderedPageBreak/>
        <w:t xml:space="preserve"> </w:t>
      </w:r>
    </w:p>
    <w:p w:rsidR="00197279" w:rsidRDefault="004570A8">
      <w:pPr>
        <w:spacing w:after="0" w:line="259" w:lineRule="auto"/>
        <w:ind w:left="0" w:firstLine="0"/>
        <w:jc w:val="left"/>
      </w:pPr>
      <w:r>
        <w:t xml:space="preserve"> </w:t>
      </w:r>
      <w:r>
        <w:tab/>
        <w:t xml:space="preserve"> </w:t>
      </w:r>
    </w:p>
    <w:p w:rsidR="00197279" w:rsidRDefault="004570A8">
      <w:pPr>
        <w:tabs>
          <w:tab w:val="center" w:pos="4321"/>
        </w:tabs>
        <w:spacing w:after="12" w:line="248" w:lineRule="auto"/>
        <w:ind w:left="-13" w:firstLine="0"/>
        <w:jc w:val="left"/>
      </w:pPr>
      <w:r>
        <w:t xml:space="preserve">VSEBINA DOKUMENTACIJE: </w:t>
      </w:r>
      <w:r>
        <w:tab/>
        <w:t xml:space="preserve"> </w:t>
      </w:r>
    </w:p>
    <w:p w:rsidR="00197279" w:rsidRDefault="004570A8">
      <w:pPr>
        <w:spacing w:after="103" w:line="259" w:lineRule="auto"/>
        <w:ind w:left="0" w:firstLine="0"/>
        <w:jc w:val="left"/>
      </w:pPr>
      <w:r>
        <w:t xml:space="preserve"> </w:t>
      </w:r>
    </w:p>
    <w:p w:rsidR="00197279" w:rsidRDefault="004570A8" w:rsidP="005A0BEA">
      <w:pPr>
        <w:numPr>
          <w:ilvl w:val="0"/>
          <w:numId w:val="1"/>
        </w:numPr>
        <w:spacing w:after="113" w:line="248" w:lineRule="auto"/>
        <w:ind w:right="472" w:hanging="720"/>
      </w:pPr>
      <w:r>
        <w:t>Navodil</w:t>
      </w:r>
      <w:r w:rsidR="005A0BEA">
        <w:t>a ponudniku za izdelavo ponudbe</w:t>
      </w:r>
    </w:p>
    <w:p w:rsidR="00197279" w:rsidRDefault="004570A8">
      <w:pPr>
        <w:numPr>
          <w:ilvl w:val="0"/>
          <w:numId w:val="1"/>
        </w:numPr>
        <w:spacing w:after="113" w:line="248" w:lineRule="auto"/>
        <w:ind w:right="472" w:hanging="720"/>
      </w:pPr>
      <w:r>
        <w:t xml:space="preserve">Priloge </w:t>
      </w:r>
    </w:p>
    <w:p w:rsidR="00197279" w:rsidRDefault="004570A8">
      <w:pPr>
        <w:numPr>
          <w:ilvl w:val="0"/>
          <w:numId w:val="2"/>
        </w:numPr>
        <w:spacing w:after="113" w:line="248" w:lineRule="auto"/>
        <w:ind w:right="472" w:hanging="360"/>
      </w:pPr>
      <w:r>
        <w:t xml:space="preserve">Podatki o ponudniku (Priloga 1) </w:t>
      </w:r>
    </w:p>
    <w:p w:rsidR="00197279" w:rsidRDefault="004570A8">
      <w:pPr>
        <w:numPr>
          <w:ilvl w:val="0"/>
          <w:numId w:val="2"/>
        </w:numPr>
        <w:spacing w:after="113" w:line="248" w:lineRule="auto"/>
        <w:ind w:right="472" w:hanging="360"/>
      </w:pPr>
      <w:r>
        <w:t xml:space="preserve">Izjava ponudnika (Priloga 2) </w:t>
      </w:r>
    </w:p>
    <w:p w:rsidR="00197279" w:rsidRDefault="004570A8">
      <w:pPr>
        <w:numPr>
          <w:ilvl w:val="0"/>
          <w:numId w:val="2"/>
        </w:numPr>
        <w:spacing w:after="114"/>
        <w:ind w:right="472" w:hanging="360"/>
      </w:pPr>
      <w:r>
        <w:t xml:space="preserve">Izjava o udeležbi fizičnih in pravnih oseb v lastništvu ponudnika (Priloga 3) </w:t>
      </w:r>
    </w:p>
    <w:p w:rsidR="00197279" w:rsidRDefault="004570A8" w:rsidP="005A0BEA">
      <w:pPr>
        <w:numPr>
          <w:ilvl w:val="0"/>
          <w:numId w:val="2"/>
        </w:numPr>
        <w:spacing w:after="113" w:line="248" w:lineRule="auto"/>
        <w:ind w:right="472" w:hanging="360"/>
      </w:pPr>
      <w:r>
        <w:t xml:space="preserve">Izjava o certifikatu o trajnostni pridelavi lesne biomase FCS in PEFC (Priloga 4)  </w:t>
      </w:r>
    </w:p>
    <w:p w:rsidR="00197279" w:rsidRDefault="005A0BEA" w:rsidP="005A0BEA">
      <w:pPr>
        <w:numPr>
          <w:ilvl w:val="0"/>
          <w:numId w:val="2"/>
        </w:numPr>
        <w:spacing w:after="113" w:line="248" w:lineRule="auto"/>
        <w:ind w:right="472" w:hanging="360"/>
      </w:pPr>
      <w:r>
        <w:t>Finančno zavarovanje (Priloga 5</w:t>
      </w:r>
      <w:r w:rsidR="004570A8">
        <w:t xml:space="preserve">) </w:t>
      </w:r>
    </w:p>
    <w:p w:rsidR="00F2299E" w:rsidRDefault="00F2299E" w:rsidP="005A0BEA">
      <w:pPr>
        <w:numPr>
          <w:ilvl w:val="0"/>
          <w:numId w:val="2"/>
        </w:numPr>
        <w:spacing w:after="113" w:line="248" w:lineRule="auto"/>
        <w:ind w:right="472" w:hanging="360"/>
      </w:pPr>
      <w:r>
        <w:t>Okvirni sporazum (6)</w:t>
      </w:r>
    </w:p>
    <w:p w:rsidR="00197279" w:rsidRDefault="004570A8" w:rsidP="005A0BEA">
      <w:pPr>
        <w:numPr>
          <w:ilvl w:val="0"/>
          <w:numId w:val="2"/>
        </w:numPr>
        <w:spacing w:after="113" w:line="248" w:lineRule="auto"/>
        <w:ind w:right="472" w:hanging="360"/>
      </w:pPr>
      <w:r>
        <w:t>Izjava o skladnosti lesnih sekance</w:t>
      </w:r>
      <w:r w:rsidR="00F2299E">
        <w:t>v za posamezno dobavo (Priloga 7</w:t>
      </w:r>
      <w:r>
        <w:t xml:space="preserve">) </w:t>
      </w:r>
    </w:p>
    <w:p w:rsidR="00197279" w:rsidRDefault="00F2299E">
      <w:pPr>
        <w:numPr>
          <w:ilvl w:val="0"/>
          <w:numId w:val="2"/>
        </w:numPr>
        <w:spacing w:after="12" w:line="248" w:lineRule="auto"/>
        <w:ind w:right="472" w:hanging="360"/>
      </w:pPr>
      <w:r>
        <w:t>Dobavnica (Priloga 8</w:t>
      </w:r>
      <w:r w:rsidR="004570A8">
        <w:t xml:space="preserve">) </w:t>
      </w:r>
    </w:p>
    <w:p w:rsidR="00197279" w:rsidRDefault="004570A8">
      <w:pPr>
        <w:spacing w:after="0" w:line="259" w:lineRule="auto"/>
        <w:ind w:left="427"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5A0BEA" w:rsidRDefault="005A0BEA">
      <w:pPr>
        <w:spacing w:after="0" w:line="259" w:lineRule="auto"/>
        <w:ind w:left="0" w:firstLine="0"/>
        <w:jc w:val="left"/>
      </w:pPr>
    </w:p>
    <w:p w:rsidR="005A0BEA" w:rsidRDefault="005A0BEA">
      <w:pPr>
        <w:spacing w:after="0" w:line="259" w:lineRule="auto"/>
        <w:ind w:left="0" w:firstLine="0"/>
        <w:jc w:val="left"/>
      </w:pPr>
    </w:p>
    <w:p w:rsidR="005A0BEA" w:rsidRDefault="005A0BEA">
      <w:pPr>
        <w:spacing w:after="0" w:line="259" w:lineRule="auto"/>
        <w:ind w:left="0" w:firstLine="0"/>
        <w:jc w:val="left"/>
      </w:pPr>
    </w:p>
    <w:p w:rsidR="005A0BEA" w:rsidRDefault="005A0BEA">
      <w:pPr>
        <w:spacing w:after="0" w:line="259" w:lineRule="auto"/>
        <w:ind w:left="0" w:firstLine="0"/>
        <w:jc w:val="left"/>
      </w:pPr>
    </w:p>
    <w:p w:rsidR="005A0BEA" w:rsidRDefault="005A0BEA">
      <w:pPr>
        <w:spacing w:after="0" w:line="259" w:lineRule="auto"/>
        <w:ind w:left="0" w:firstLine="0"/>
        <w:jc w:val="left"/>
      </w:pPr>
    </w:p>
    <w:p w:rsidR="005A0BEA" w:rsidRDefault="005A0BEA">
      <w:pPr>
        <w:spacing w:after="0" w:line="259" w:lineRule="auto"/>
        <w:ind w:left="0" w:firstLine="0"/>
        <w:jc w:val="left"/>
      </w:pPr>
    </w:p>
    <w:p w:rsidR="005A0BEA" w:rsidRDefault="005A0BEA">
      <w:pPr>
        <w:spacing w:after="0" w:line="259" w:lineRule="auto"/>
        <w:ind w:left="0" w:firstLine="0"/>
        <w:jc w:val="left"/>
      </w:pPr>
    </w:p>
    <w:p w:rsidR="005A0BEA" w:rsidRDefault="005A0BEA">
      <w:pPr>
        <w:spacing w:after="0" w:line="259" w:lineRule="auto"/>
        <w:ind w:left="0" w:firstLine="0"/>
        <w:jc w:val="left"/>
      </w:pPr>
    </w:p>
    <w:p w:rsidR="005A0BEA" w:rsidRDefault="005A0BEA">
      <w:pPr>
        <w:spacing w:after="0" w:line="259" w:lineRule="auto"/>
        <w:ind w:left="0" w:firstLine="0"/>
        <w:jc w:val="left"/>
      </w:pPr>
    </w:p>
    <w:p w:rsidR="005A0BEA" w:rsidRDefault="005A0BEA">
      <w:pPr>
        <w:spacing w:after="0" w:line="259" w:lineRule="auto"/>
        <w:ind w:left="0" w:firstLine="0"/>
        <w:jc w:val="left"/>
      </w:pPr>
    </w:p>
    <w:p w:rsidR="00197279" w:rsidRDefault="004570A8">
      <w:pPr>
        <w:spacing w:after="0" w:line="259" w:lineRule="auto"/>
        <w:ind w:left="0" w:firstLine="0"/>
        <w:jc w:val="left"/>
      </w:pPr>
      <w:r>
        <w:t xml:space="preserve"> </w:t>
      </w:r>
    </w:p>
    <w:p w:rsidR="00197279" w:rsidRDefault="004570A8">
      <w:pPr>
        <w:pStyle w:val="Naslov1"/>
        <w:ind w:left="561" w:right="0"/>
      </w:pPr>
      <w:r>
        <w:t>1.</w:t>
      </w:r>
      <w:r>
        <w:rPr>
          <w:rFonts w:ascii="Arial" w:eastAsia="Arial" w:hAnsi="Arial" w:cs="Arial"/>
        </w:rPr>
        <w:t xml:space="preserve"> </w:t>
      </w:r>
      <w:r>
        <w:t xml:space="preserve">NAVODILA PONUDNIKU ZA IZDELAVO PONUDBE </w:t>
      </w:r>
    </w:p>
    <w:p w:rsidR="00197279" w:rsidRDefault="004570A8">
      <w:pPr>
        <w:spacing w:after="0" w:line="259" w:lineRule="auto"/>
        <w:ind w:left="0" w:firstLine="0"/>
        <w:jc w:val="left"/>
      </w:pPr>
      <w:r>
        <w:rPr>
          <w:b/>
        </w:rPr>
        <w:t xml:space="preserve"> </w:t>
      </w:r>
    </w:p>
    <w:p w:rsidR="00197279" w:rsidRDefault="004570A8">
      <w:pPr>
        <w:ind w:left="-5"/>
      </w:pPr>
      <w:r>
        <w:t xml:space="preserve">V navodilih ponudniku so opredeljena pravila poslovanja naročnika in ponudnikov v postopku oddaje naročila ter napotki glede priprave in predložitve ponudbe. </w:t>
      </w:r>
    </w:p>
    <w:p w:rsidR="00197279" w:rsidRDefault="004570A8">
      <w:pPr>
        <w:spacing w:after="0" w:line="259" w:lineRule="auto"/>
        <w:ind w:left="0" w:firstLine="0"/>
        <w:jc w:val="left"/>
      </w:pPr>
      <w:r>
        <w:rPr>
          <w:b/>
        </w:rPr>
        <w:t xml:space="preserve"> </w:t>
      </w:r>
    </w:p>
    <w:p w:rsidR="00197279" w:rsidRDefault="004570A8">
      <w:pPr>
        <w:spacing w:after="10" w:line="259" w:lineRule="auto"/>
        <w:ind w:left="0" w:firstLine="0"/>
        <w:jc w:val="left"/>
      </w:pPr>
      <w:r>
        <w:rPr>
          <w:b/>
        </w:rPr>
        <w:t xml:space="preserve"> </w:t>
      </w:r>
    </w:p>
    <w:p w:rsidR="00197279" w:rsidRDefault="004570A8">
      <w:pPr>
        <w:pStyle w:val="Naslov2"/>
        <w:tabs>
          <w:tab w:val="center" w:pos="1052"/>
        </w:tabs>
        <w:ind w:left="-15" w:right="0" w:firstLine="0"/>
      </w:pPr>
      <w:r>
        <w:t>1.1.</w:t>
      </w:r>
      <w:r>
        <w:rPr>
          <w:rFonts w:ascii="Arial" w:eastAsia="Arial" w:hAnsi="Arial" w:cs="Arial"/>
        </w:rPr>
        <w:t xml:space="preserve"> </w:t>
      </w:r>
      <w:r>
        <w:rPr>
          <w:rFonts w:ascii="Arial" w:eastAsia="Arial" w:hAnsi="Arial" w:cs="Arial"/>
        </w:rPr>
        <w:tab/>
      </w:r>
      <w:r>
        <w:t xml:space="preserve">VABILO </w:t>
      </w:r>
    </w:p>
    <w:p w:rsidR="00197279" w:rsidRDefault="004570A8">
      <w:pPr>
        <w:spacing w:after="0" w:line="259" w:lineRule="auto"/>
        <w:ind w:left="42" w:firstLine="0"/>
        <w:jc w:val="center"/>
      </w:pPr>
      <w:r>
        <w:rPr>
          <w:b/>
        </w:rPr>
        <w:t xml:space="preserve"> </w:t>
      </w:r>
    </w:p>
    <w:p w:rsidR="00197279" w:rsidRDefault="004570A8">
      <w:pPr>
        <w:spacing w:after="12" w:line="248" w:lineRule="auto"/>
        <w:ind w:left="-3"/>
      </w:pPr>
      <w:r>
        <w:t>Podjetje VZDRŽEVANJE IN GRADNJE KIDRIČEVO Javno podjetje d.o.o (v nadaljevanju: naročnik), vabi k predložitvi ponudbe za</w:t>
      </w:r>
      <w:r>
        <w:rPr>
          <w:b/>
        </w:rPr>
        <w:t xml:space="preserve"> </w:t>
      </w:r>
    </w:p>
    <w:p w:rsidR="00197279" w:rsidRDefault="004570A8">
      <w:pPr>
        <w:spacing w:after="0" w:line="259" w:lineRule="auto"/>
        <w:ind w:left="0" w:firstLine="0"/>
        <w:jc w:val="left"/>
      </w:pPr>
      <w:r>
        <w:t xml:space="preserve"> </w:t>
      </w:r>
    </w:p>
    <w:p w:rsidR="00197279" w:rsidRDefault="004570A8">
      <w:pPr>
        <w:spacing w:after="13" w:line="248" w:lineRule="auto"/>
        <w:ind w:left="1577"/>
        <w:jc w:val="left"/>
      </w:pPr>
      <w:r>
        <w:rPr>
          <w:b/>
        </w:rPr>
        <w:t>DOBAVO LESNIH SEKANCEV ZA KURIL</w:t>
      </w:r>
      <w:r w:rsidR="0072229E">
        <w:rPr>
          <w:b/>
        </w:rPr>
        <w:t>NO SEZONO 2025-2026</w:t>
      </w:r>
      <w:r>
        <w:rPr>
          <w:b/>
        </w:rPr>
        <w:t xml:space="preserve"> </w:t>
      </w:r>
    </w:p>
    <w:p w:rsidR="00197279" w:rsidRDefault="004570A8">
      <w:pPr>
        <w:spacing w:after="0" w:line="259" w:lineRule="auto"/>
        <w:ind w:left="403" w:firstLine="0"/>
        <w:jc w:val="center"/>
      </w:pPr>
      <w:r>
        <w:rPr>
          <w:b/>
        </w:rPr>
        <w:t xml:space="preserve"> </w:t>
      </w:r>
    </w:p>
    <w:p w:rsidR="00197279" w:rsidRDefault="004570A8">
      <w:pPr>
        <w:spacing w:after="11" w:line="259" w:lineRule="auto"/>
        <w:ind w:left="403" w:firstLine="0"/>
        <w:jc w:val="center"/>
      </w:pPr>
      <w:r>
        <w:rPr>
          <w:b/>
        </w:rPr>
        <w:t xml:space="preserve"> </w:t>
      </w:r>
    </w:p>
    <w:p w:rsidR="00197279" w:rsidRDefault="004570A8">
      <w:pPr>
        <w:pStyle w:val="Naslov2"/>
        <w:tabs>
          <w:tab w:val="center" w:pos="2593"/>
        </w:tabs>
        <w:ind w:left="-15" w:right="0" w:firstLine="0"/>
      </w:pPr>
      <w:r>
        <w:t>1.2.</w:t>
      </w:r>
      <w:r>
        <w:rPr>
          <w:rFonts w:ascii="Arial" w:eastAsia="Arial" w:hAnsi="Arial" w:cs="Arial"/>
        </w:rPr>
        <w:t xml:space="preserve"> </w:t>
      </w:r>
      <w:r>
        <w:rPr>
          <w:rFonts w:ascii="Arial" w:eastAsia="Arial" w:hAnsi="Arial" w:cs="Arial"/>
        </w:rPr>
        <w:tab/>
      </w:r>
      <w:r>
        <w:t xml:space="preserve">PREDMET POVABILA K ODDAJI PONUDBE </w:t>
      </w:r>
    </w:p>
    <w:p w:rsidR="00197279" w:rsidRDefault="004570A8">
      <w:pPr>
        <w:spacing w:after="0" w:line="259" w:lineRule="auto"/>
        <w:ind w:left="0" w:firstLine="0"/>
        <w:jc w:val="left"/>
      </w:pPr>
      <w:r>
        <w:t xml:space="preserve"> </w:t>
      </w:r>
    </w:p>
    <w:p w:rsidR="00197279" w:rsidRDefault="004570A8">
      <w:pPr>
        <w:spacing w:after="12" w:line="248" w:lineRule="auto"/>
        <w:ind w:left="-3"/>
      </w:pPr>
      <w:r>
        <w:t>Predmet povabila k oddaji ponudbe je DOBAVA LESNIH SEKANCEV ZA KURILNI S</w:t>
      </w:r>
      <w:r w:rsidR="00B11581">
        <w:t>EZONI 2025 - 2026</w:t>
      </w:r>
      <w:r>
        <w:t xml:space="preserve">. Lesni sekanci (v nadaljevanju: sekanci) morajo imeti certifikat FSC ali PEFC o trajnostni pridelavi lesne biomase. </w:t>
      </w:r>
    </w:p>
    <w:p w:rsidR="00197279" w:rsidRDefault="004570A8">
      <w:pPr>
        <w:spacing w:after="0" w:line="259" w:lineRule="auto"/>
        <w:ind w:left="0" w:firstLine="0"/>
        <w:jc w:val="left"/>
      </w:pPr>
      <w:r>
        <w:t xml:space="preserve"> </w:t>
      </w:r>
    </w:p>
    <w:p w:rsidR="00197279" w:rsidRDefault="004570A8">
      <w:pPr>
        <w:spacing w:after="12" w:line="248" w:lineRule="auto"/>
        <w:ind w:left="-3"/>
      </w:pPr>
      <w:r>
        <w:t>Okvirna količina seka</w:t>
      </w:r>
      <w:r w:rsidR="0072229E">
        <w:t xml:space="preserve">ncev za kurilno sezono </w:t>
      </w:r>
      <w:r>
        <w:t xml:space="preserve"> 2025-2026 je </w:t>
      </w:r>
      <w:r>
        <w:rPr>
          <w:b/>
        </w:rPr>
        <w:t>5.000</w:t>
      </w:r>
      <w:r>
        <w:rPr>
          <w:color w:val="FF0000"/>
        </w:rPr>
        <w:t xml:space="preserve"> </w:t>
      </w:r>
      <w:r>
        <w:t xml:space="preserve">MWh (cca 2.400 t ali 9.530 Nm3 gorivo M40).  </w:t>
      </w:r>
    </w:p>
    <w:p w:rsidR="00197279" w:rsidRDefault="004570A8">
      <w:pPr>
        <w:spacing w:after="0" w:line="259" w:lineRule="auto"/>
        <w:ind w:left="0" w:firstLine="0"/>
        <w:jc w:val="left"/>
      </w:pPr>
      <w:r>
        <w:t xml:space="preserve"> </w:t>
      </w:r>
    </w:p>
    <w:p w:rsidR="00197279" w:rsidRDefault="004570A8">
      <w:pPr>
        <w:spacing w:after="34" w:line="248" w:lineRule="auto"/>
        <w:ind w:left="-3" w:right="472"/>
      </w:pPr>
      <w:r>
        <w:t xml:space="preserve">Dobave sekancev se bodo izvajale predvidoma: </w:t>
      </w:r>
    </w:p>
    <w:p w:rsidR="00197279" w:rsidRDefault="004570A8" w:rsidP="008E1CC2">
      <w:pPr>
        <w:spacing w:after="36" w:line="248" w:lineRule="auto"/>
        <w:ind w:left="414" w:hanging="427"/>
      </w:pPr>
      <w:r>
        <w:rPr>
          <w:rFonts w:ascii="Segoe UI Symbol" w:eastAsia="Segoe UI Symbol" w:hAnsi="Segoe UI Symbol" w:cs="Segoe UI Symbol"/>
        </w:rPr>
        <w:t>−</w:t>
      </w:r>
      <w:r>
        <w:rPr>
          <w:rFonts w:ascii="Arial" w:eastAsia="Arial" w:hAnsi="Arial" w:cs="Arial"/>
        </w:rPr>
        <w:t xml:space="preserve"> </w:t>
      </w:r>
      <w:r w:rsidR="00B11581">
        <w:t xml:space="preserve">od meseca septembra 2025 do vključno meseca </w:t>
      </w:r>
      <w:r w:rsidR="008E1CC2">
        <w:t>junija</w:t>
      </w:r>
      <w:r w:rsidR="00B11581">
        <w:t xml:space="preserve"> 2026</w:t>
      </w:r>
      <w:r>
        <w:t xml:space="preserve"> </w:t>
      </w:r>
    </w:p>
    <w:p w:rsidR="00197279" w:rsidRDefault="004570A8" w:rsidP="00B11581">
      <w:pPr>
        <w:tabs>
          <w:tab w:val="right" w:pos="9359"/>
        </w:tabs>
        <w:spacing w:after="12" w:line="248" w:lineRule="auto"/>
        <w:ind w:left="0" w:firstLine="0"/>
        <w:jc w:val="left"/>
      </w:pPr>
      <w:r>
        <w:t xml:space="preserve">  </w:t>
      </w:r>
    </w:p>
    <w:p w:rsidR="00197279" w:rsidRDefault="00B11581" w:rsidP="00B11581">
      <w:pPr>
        <w:spacing w:after="10" w:line="248" w:lineRule="auto"/>
        <w:ind w:left="-5"/>
        <w:jc w:val="left"/>
      </w:pPr>
      <w:r>
        <w:rPr>
          <w:b/>
        </w:rPr>
        <w:t>Ponudnik</w:t>
      </w:r>
      <w:r w:rsidR="004570A8">
        <w:rPr>
          <w:b/>
        </w:rPr>
        <w:t xml:space="preserve"> odda ponudbo z</w:t>
      </w:r>
      <w:r>
        <w:rPr>
          <w:b/>
        </w:rPr>
        <w:t>a celotno količino.</w:t>
      </w:r>
      <w:r w:rsidR="004570A8">
        <w:rPr>
          <w:b/>
        </w:rPr>
        <w:t xml:space="preserve"> </w:t>
      </w:r>
      <w:r w:rsidR="004570A8">
        <w:t xml:space="preserve"> </w:t>
      </w:r>
    </w:p>
    <w:p w:rsidR="00197279" w:rsidRDefault="004570A8">
      <w:pPr>
        <w:spacing w:after="0" w:line="259" w:lineRule="auto"/>
        <w:ind w:left="566" w:firstLine="0"/>
        <w:jc w:val="left"/>
      </w:pPr>
      <w:r>
        <w:t xml:space="preserve"> </w:t>
      </w:r>
    </w:p>
    <w:p w:rsidR="00197279" w:rsidRDefault="004570A8">
      <w:pPr>
        <w:spacing w:after="11" w:line="259" w:lineRule="auto"/>
        <w:ind w:left="566" w:firstLine="0"/>
        <w:jc w:val="left"/>
      </w:pPr>
      <w:r>
        <w:t xml:space="preserve"> </w:t>
      </w:r>
    </w:p>
    <w:p w:rsidR="00197279" w:rsidRDefault="004570A8">
      <w:pPr>
        <w:pStyle w:val="Naslov2"/>
        <w:tabs>
          <w:tab w:val="center" w:pos="2381"/>
        </w:tabs>
        <w:spacing w:after="10"/>
        <w:ind w:left="-15" w:right="0" w:firstLine="0"/>
      </w:pPr>
      <w:r>
        <w:t>1.3.</w:t>
      </w:r>
      <w:r>
        <w:rPr>
          <w:rFonts w:ascii="Arial" w:eastAsia="Arial" w:hAnsi="Arial" w:cs="Arial"/>
        </w:rPr>
        <w:t xml:space="preserve"> </w:t>
      </w:r>
      <w:r>
        <w:rPr>
          <w:rFonts w:ascii="Arial" w:eastAsia="Arial" w:hAnsi="Arial" w:cs="Arial"/>
        </w:rPr>
        <w:tab/>
      </w:r>
      <w:r>
        <w:t xml:space="preserve"> TEHNOLOŠKI PARAMETRI SEKANCEV </w:t>
      </w:r>
    </w:p>
    <w:p w:rsidR="00197279" w:rsidRDefault="004570A8">
      <w:pPr>
        <w:spacing w:after="0" w:line="259" w:lineRule="auto"/>
        <w:ind w:left="566" w:firstLine="0"/>
        <w:jc w:val="left"/>
      </w:pPr>
      <w:r>
        <w:t xml:space="preserve"> </w:t>
      </w:r>
    </w:p>
    <w:p w:rsidR="00197279" w:rsidRDefault="004570A8">
      <w:pPr>
        <w:ind w:left="-5" w:right="476"/>
      </w:pPr>
      <w:r>
        <w:t xml:space="preserve">Zahtevani tehnološki parametri sekancev:   </w:t>
      </w:r>
    </w:p>
    <w:p w:rsidR="00197279" w:rsidRDefault="004570A8">
      <w:pPr>
        <w:numPr>
          <w:ilvl w:val="0"/>
          <w:numId w:val="3"/>
        </w:numPr>
        <w:spacing w:after="12" w:line="248" w:lineRule="auto"/>
        <w:ind w:right="472" w:hanging="427"/>
      </w:pPr>
      <w:r>
        <w:t xml:space="preserve">primesi:  </w:t>
      </w:r>
    </w:p>
    <w:p w:rsidR="00197279" w:rsidRDefault="004570A8">
      <w:pPr>
        <w:spacing w:after="12" w:line="248" w:lineRule="auto"/>
        <w:ind w:left="414" w:hanging="427"/>
      </w:pPr>
      <w:r>
        <w:t xml:space="preserve"> ne smejo vsebovati primesi (industrijsko predelan les, lesni izdelki, plastika ali druge umetne snovi, blato iz čistilnih naprav).  </w:t>
      </w:r>
    </w:p>
    <w:p w:rsidR="00197279" w:rsidRDefault="004570A8">
      <w:pPr>
        <w:numPr>
          <w:ilvl w:val="0"/>
          <w:numId w:val="3"/>
        </w:numPr>
        <w:spacing w:after="12" w:line="248" w:lineRule="auto"/>
        <w:ind w:right="472" w:hanging="427"/>
      </w:pPr>
      <w:r>
        <w:t xml:space="preserve">tujki:  </w:t>
      </w:r>
    </w:p>
    <w:p w:rsidR="00197279" w:rsidRDefault="004570A8">
      <w:pPr>
        <w:tabs>
          <w:tab w:val="center" w:pos="3081"/>
        </w:tabs>
        <w:ind w:left="-15" w:firstLine="0"/>
        <w:jc w:val="left"/>
      </w:pPr>
      <w:r>
        <w:t xml:space="preserve"> </w:t>
      </w:r>
      <w:r>
        <w:tab/>
        <w:t xml:space="preserve">ne smejo vsebovati tujkov (kamen, pesek, zemlja, trava, …). </w:t>
      </w:r>
    </w:p>
    <w:p w:rsidR="00197279" w:rsidRDefault="004570A8">
      <w:pPr>
        <w:numPr>
          <w:ilvl w:val="0"/>
          <w:numId w:val="3"/>
        </w:numPr>
        <w:spacing w:after="12" w:line="248" w:lineRule="auto"/>
        <w:ind w:right="472" w:hanging="427"/>
      </w:pPr>
      <w:r>
        <w:t xml:space="preserve">kovinski delci:  </w:t>
      </w:r>
    </w:p>
    <w:p w:rsidR="00197279" w:rsidRDefault="004570A8">
      <w:pPr>
        <w:tabs>
          <w:tab w:val="center" w:pos="3313"/>
        </w:tabs>
        <w:spacing w:after="12" w:line="248" w:lineRule="auto"/>
        <w:ind w:left="-13" w:firstLine="0"/>
        <w:jc w:val="left"/>
      </w:pPr>
      <w:r>
        <w:t xml:space="preserve"> </w:t>
      </w:r>
      <w:r>
        <w:tab/>
        <w:t xml:space="preserve">ne smejo vsebovati kovinskih delcev (kovinski trakovi, žičniki, …). </w:t>
      </w:r>
    </w:p>
    <w:p w:rsidR="00197279" w:rsidRDefault="004570A8">
      <w:pPr>
        <w:numPr>
          <w:ilvl w:val="0"/>
          <w:numId w:val="3"/>
        </w:numPr>
        <w:spacing w:after="35" w:line="248" w:lineRule="auto"/>
        <w:ind w:right="472" w:hanging="427"/>
      </w:pPr>
      <w:r>
        <w:t xml:space="preserve">dimenzije (Tabela 1):   </w:t>
      </w:r>
    </w:p>
    <w:p w:rsidR="00197279" w:rsidRDefault="004570A8" w:rsidP="000D10CB">
      <w:pPr>
        <w:ind w:left="437" w:right="476"/>
        <w:jc w:val="left"/>
      </w:pPr>
      <w:r>
        <w:rPr>
          <w:rFonts w:ascii="Segoe UI Symbol" w:eastAsia="Segoe UI Symbol" w:hAnsi="Segoe UI Symbol" w:cs="Segoe UI Symbol"/>
        </w:rPr>
        <w:t>−</w:t>
      </w:r>
      <w:r>
        <w:rPr>
          <w:rFonts w:ascii="Arial" w:eastAsia="Arial" w:hAnsi="Arial" w:cs="Arial"/>
        </w:rPr>
        <w:t xml:space="preserve"> </w:t>
      </w:r>
      <w:r>
        <w:t>tipična dolžina 50 mm,</w:t>
      </w:r>
    </w:p>
    <w:p w:rsidR="00197279" w:rsidRDefault="004570A8" w:rsidP="000D10CB">
      <w:pPr>
        <w:spacing w:after="30"/>
        <w:ind w:left="708" w:hanging="281"/>
        <w:jc w:val="left"/>
      </w:pPr>
      <w:r>
        <w:rPr>
          <w:rFonts w:ascii="Segoe UI Symbol" w:eastAsia="Segoe UI Symbol" w:hAnsi="Segoe UI Symbol" w:cs="Segoe UI Symbol"/>
        </w:rPr>
        <w:t>−</w:t>
      </w:r>
      <w:r>
        <w:rPr>
          <w:rFonts w:ascii="Arial" w:eastAsia="Arial" w:hAnsi="Arial" w:cs="Arial"/>
        </w:rPr>
        <w:t xml:space="preserve"> </w:t>
      </w:r>
      <w:r>
        <w:t>ostanek sekancev na grobem situ z okenci stranice a=31,5 mm sme biti največ 20% skupne količine,</w:t>
      </w:r>
    </w:p>
    <w:p w:rsidR="00197279" w:rsidRDefault="000D10CB" w:rsidP="000D10CB">
      <w:pPr>
        <w:spacing w:after="3" w:line="259" w:lineRule="auto"/>
        <w:ind w:right="178"/>
        <w:jc w:val="left"/>
      </w:pPr>
      <w:r>
        <w:rPr>
          <w:rFonts w:ascii="Segoe UI Symbol" w:eastAsia="Segoe UI Symbol" w:hAnsi="Segoe UI Symbol" w:cs="Segoe UI Symbol"/>
        </w:rPr>
        <w:t xml:space="preserve">       </w:t>
      </w:r>
      <w:r w:rsidR="004570A8">
        <w:rPr>
          <w:rFonts w:ascii="Segoe UI Symbol" w:eastAsia="Segoe UI Symbol" w:hAnsi="Segoe UI Symbol" w:cs="Segoe UI Symbol"/>
        </w:rPr>
        <w:t>−</w:t>
      </w:r>
      <w:r w:rsidR="004570A8">
        <w:rPr>
          <w:rFonts w:ascii="Arial" w:eastAsia="Arial" w:hAnsi="Arial" w:cs="Arial"/>
        </w:rPr>
        <w:t xml:space="preserve"> </w:t>
      </w:r>
      <w:r w:rsidR="004570A8">
        <w:t>posamezen kos na grobem situ ima lahko največji prečni prerez 5 cm</w:t>
      </w:r>
      <w:r w:rsidR="004570A8">
        <w:rPr>
          <w:vertAlign w:val="superscript"/>
        </w:rPr>
        <w:t>2</w:t>
      </w:r>
      <w:r w:rsidR="004570A8">
        <w:t xml:space="preserve"> in dolžino do 12 cm,</w:t>
      </w:r>
    </w:p>
    <w:p w:rsidR="00197279" w:rsidRDefault="004570A8" w:rsidP="000D10CB">
      <w:pPr>
        <w:ind w:left="437" w:right="476"/>
        <w:jc w:val="left"/>
      </w:pPr>
      <w:r>
        <w:rPr>
          <w:rFonts w:ascii="Segoe UI Symbol" w:eastAsia="Segoe UI Symbol" w:hAnsi="Segoe UI Symbol" w:cs="Segoe UI Symbol"/>
        </w:rPr>
        <w:t>−</w:t>
      </w:r>
      <w:r>
        <w:rPr>
          <w:rFonts w:ascii="Arial" w:eastAsia="Arial" w:hAnsi="Arial" w:cs="Arial"/>
        </w:rPr>
        <w:t xml:space="preserve"> </w:t>
      </w:r>
      <w:r>
        <w:t>prehod sekancev čez srednje sito s stranico a=5,6 mm je od 60-100% skupne količine,</w:t>
      </w:r>
    </w:p>
    <w:p w:rsidR="00197279" w:rsidRDefault="004570A8" w:rsidP="000D10CB">
      <w:pPr>
        <w:spacing w:after="12" w:line="248" w:lineRule="auto"/>
        <w:ind w:left="708" w:hanging="281"/>
        <w:jc w:val="left"/>
      </w:pPr>
      <w:r>
        <w:rPr>
          <w:rFonts w:ascii="Segoe UI Symbol" w:eastAsia="Segoe UI Symbol" w:hAnsi="Segoe UI Symbol" w:cs="Segoe UI Symbol"/>
        </w:rPr>
        <w:t>−</w:t>
      </w:r>
      <w:r>
        <w:rPr>
          <w:rFonts w:ascii="Arial" w:eastAsia="Arial" w:hAnsi="Arial" w:cs="Arial"/>
        </w:rPr>
        <w:t xml:space="preserve"> </w:t>
      </w:r>
      <w:r>
        <w:t>finih drobnih delcev sekancev, ki gredo preko sita z okenci stranice a=1 mm je lahko največ 4% skupne količine.</w:t>
      </w:r>
    </w:p>
    <w:p w:rsidR="00197279" w:rsidRDefault="004570A8">
      <w:pPr>
        <w:spacing w:after="0" w:line="259" w:lineRule="auto"/>
        <w:ind w:left="1980" w:firstLine="0"/>
        <w:jc w:val="left"/>
      </w:pPr>
      <w:r>
        <w:t xml:space="preserve"> </w:t>
      </w:r>
    </w:p>
    <w:p w:rsidR="00C474E1" w:rsidRDefault="00C474E1">
      <w:pPr>
        <w:spacing w:after="0" w:line="259" w:lineRule="auto"/>
        <w:ind w:left="1980" w:firstLine="0"/>
        <w:jc w:val="left"/>
      </w:pPr>
    </w:p>
    <w:p w:rsidR="00C474E1" w:rsidRDefault="00C474E1">
      <w:pPr>
        <w:spacing w:after="0" w:line="259" w:lineRule="auto"/>
        <w:ind w:left="1980" w:firstLine="0"/>
        <w:jc w:val="left"/>
      </w:pPr>
    </w:p>
    <w:p w:rsidR="00C474E1" w:rsidRDefault="00C474E1">
      <w:pPr>
        <w:spacing w:after="0" w:line="259" w:lineRule="auto"/>
        <w:ind w:left="1980" w:firstLine="0"/>
        <w:jc w:val="left"/>
      </w:pPr>
    </w:p>
    <w:p w:rsidR="00197279" w:rsidRDefault="004570A8">
      <w:pPr>
        <w:spacing w:after="12" w:line="248" w:lineRule="auto"/>
        <w:ind w:left="1990" w:right="472"/>
      </w:pPr>
      <w:r>
        <w:t xml:space="preserve"> Tabela 1: Opredelitev dimenzije sekancev </w:t>
      </w:r>
    </w:p>
    <w:tbl>
      <w:tblPr>
        <w:tblStyle w:val="TableGrid"/>
        <w:tblW w:w="9242" w:type="dxa"/>
        <w:tblInd w:w="113" w:type="dxa"/>
        <w:tblCellMar>
          <w:top w:w="47" w:type="dxa"/>
          <w:left w:w="2" w:type="dxa"/>
        </w:tblCellMar>
        <w:tblLook w:val="04A0" w:firstRow="1" w:lastRow="0" w:firstColumn="1" w:lastColumn="0" w:noHBand="0" w:noVBand="1"/>
      </w:tblPr>
      <w:tblGrid>
        <w:gridCol w:w="1502"/>
        <w:gridCol w:w="3786"/>
        <w:gridCol w:w="1315"/>
        <w:gridCol w:w="1319"/>
        <w:gridCol w:w="1320"/>
      </w:tblGrid>
      <w:tr w:rsidR="00197279">
        <w:trPr>
          <w:trHeight w:val="278"/>
        </w:trPr>
        <w:tc>
          <w:tcPr>
            <w:tcW w:w="7922" w:type="dxa"/>
            <w:gridSpan w:val="4"/>
            <w:tcBorders>
              <w:top w:val="single" w:sz="4" w:space="0" w:color="000000"/>
              <w:left w:val="single" w:sz="4" w:space="0" w:color="000000"/>
              <w:bottom w:val="single" w:sz="4" w:space="0" w:color="000000"/>
              <w:right w:val="nil"/>
            </w:tcBorders>
          </w:tcPr>
          <w:p w:rsidR="00197279" w:rsidRDefault="004570A8">
            <w:pPr>
              <w:spacing w:after="0" w:line="259" w:lineRule="auto"/>
              <w:ind w:left="0" w:right="-1" w:firstLine="0"/>
              <w:jc w:val="right"/>
            </w:pPr>
            <w:r>
              <w:t>Deleži posameznih sekancev, ki ostanejo na mreži s kvadratkom stranice a</w:t>
            </w:r>
          </w:p>
        </w:tc>
        <w:tc>
          <w:tcPr>
            <w:tcW w:w="1320" w:type="dxa"/>
            <w:tcBorders>
              <w:top w:val="single" w:sz="4" w:space="0" w:color="000000"/>
              <w:left w:val="nil"/>
              <w:bottom w:val="single" w:sz="4" w:space="0" w:color="000000"/>
              <w:right w:val="single" w:sz="4" w:space="0" w:color="000000"/>
            </w:tcBorders>
          </w:tcPr>
          <w:p w:rsidR="00197279" w:rsidRDefault="004570A8">
            <w:pPr>
              <w:spacing w:after="0" w:line="259" w:lineRule="auto"/>
              <w:ind w:left="0" w:firstLine="0"/>
              <w:jc w:val="left"/>
            </w:pPr>
            <w:r>
              <w:t xml:space="preserve"> </w:t>
            </w:r>
          </w:p>
        </w:tc>
      </w:tr>
      <w:tr w:rsidR="00197279">
        <w:trPr>
          <w:trHeight w:val="278"/>
        </w:trPr>
        <w:tc>
          <w:tcPr>
            <w:tcW w:w="5288" w:type="dxa"/>
            <w:gridSpan w:val="2"/>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right="3" w:firstLine="0"/>
              <w:jc w:val="center"/>
            </w:pPr>
            <w:r>
              <w:t xml:space="preserve">a=31,5 mm </w:t>
            </w:r>
          </w:p>
        </w:tc>
        <w:tc>
          <w:tcPr>
            <w:tcW w:w="1315"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206" w:firstLine="0"/>
              <w:jc w:val="left"/>
            </w:pPr>
            <w:r>
              <w:t xml:space="preserve">a=5,6 mm </w:t>
            </w:r>
          </w:p>
        </w:tc>
        <w:tc>
          <w:tcPr>
            <w:tcW w:w="1318"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right="2" w:firstLine="0"/>
              <w:jc w:val="center"/>
            </w:pPr>
            <w:r>
              <w:t xml:space="preserve">a=1 mm </w:t>
            </w:r>
          </w:p>
        </w:tc>
        <w:tc>
          <w:tcPr>
            <w:tcW w:w="1320"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right="4" w:firstLine="0"/>
              <w:jc w:val="center"/>
            </w:pPr>
            <w:r>
              <w:t xml:space="preserve">a&lt;1 mm </w:t>
            </w:r>
          </w:p>
        </w:tc>
      </w:tr>
      <w:tr w:rsidR="00197279">
        <w:trPr>
          <w:trHeight w:val="278"/>
        </w:trPr>
        <w:tc>
          <w:tcPr>
            <w:tcW w:w="1502" w:type="dxa"/>
            <w:vMerge w:val="restart"/>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0" w:right="8" w:firstLine="0"/>
              <w:jc w:val="center"/>
            </w:pPr>
            <w:r>
              <w:t xml:space="preserve">max. 20%  </w:t>
            </w:r>
          </w:p>
        </w:tc>
        <w:tc>
          <w:tcPr>
            <w:tcW w:w="3786"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right="9" w:firstLine="0"/>
              <w:jc w:val="center"/>
            </w:pPr>
            <w:r>
              <w:t>Maksimalni prečni prerez=5 cm</w:t>
            </w:r>
            <w:r>
              <w:rPr>
                <w:vertAlign w:val="superscript"/>
              </w:rPr>
              <w:t xml:space="preserve">2 </w:t>
            </w:r>
          </w:p>
        </w:tc>
        <w:tc>
          <w:tcPr>
            <w:tcW w:w="1315" w:type="dxa"/>
            <w:vMerge w:val="restart"/>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0" w:right="6" w:firstLine="0"/>
              <w:jc w:val="center"/>
            </w:pPr>
            <w:r>
              <w:t xml:space="preserve">60-100%  </w:t>
            </w:r>
          </w:p>
        </w:tc>
        <w:tc>
          <w:tcPr>
            <w:tcW w:w="1318" w:type="dxa"/>
            <w:vMerge w:val="restart"/>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0" w:right="7" w:firstLine="0"/>
              <w:jc w:val="center"/>
            </w:pPr>
            <w:r>
              <w:t xml:space="preserve">max. 20%  </w:t>
            </w:r>
          </w:p>
        </w:tc>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0" w:right="4" w:firstLine="0"/>
              <w:jc w:val="center"/>
            </w:pPr>
            <w:r>
              <w:t xml:space="preserve">max. 4%  </w:t>
            </w:r>
          </w:p>
        </w:tc>
      </w:tr>
      <w:tr w:rsidR="00197279">
        <w:trPr>
          <w:trHeight w:val="278"/>
        </w:trPr>
        <w:tc>
          <w:tcPr>
            <w:tcW w:w="0" w:type="auto"/>
            <w:vMerge/>
            <w:tcBorders>
              <w:top w:val="nil"/>
              <w:left w:val="single" w:sz="4" w:space="0" w:color="000000"/>
              <w:bottom w:val="single" w:sz="4" w:space="0" w:color="000000"/>
              <w:right w:val="single" w:sz="4" w:space="0" w:color="000000"/>
            </w:tcBorders>
          </w:tcPr>
          <w:p w:rsidR="00197279" w:rsidRDefault="00197279">
            <w:pPr>
              <w:spacing w:after="160" w:line="259" w:lineRule="auto"/>
              <w:ind w:left="0" w:firstLine="0"/>
              <w:jc w:val="left"/>
            </w:pPr>
          </w:p>
        </w:tc>
        <w:tc>
          <w:tcPr>
            <w:tcW w:w="3786"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right="8" w:firstLine="0"/>
              <w:jc w:val="center"/>
            </w:pPr>
            <w:r>
              <w:t xml:space="preserve">Maksimalna dolžina= 12 cm </w:t>
            </w:r>
          </w:p>
        </w:tc>
        <w:tc>
          <w:tcPr>
            <w:tcW w:w="0" w:type="auto"/>
            <w:vMerge/>
            <w:tcBorders>
              <w:top w:val="nil"/>
              <w:left w:val="single" w:sz="4" w:space="0" w:color="000000"/>
              <w:bottom w:val="single" w:sz="4" w:space="0" w:color="000000"/>
              <w:right w:val="single" w:sz="4" w:space="0" w:color="000000"/>
            </w:tcBorders>
          </w:tcPr>
          <w:p w:rsidR="00197279" w:rsidRDefault="0019727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197279" w:rsidRDefault="0019727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197279" w:rsidRDefault="00197279">
            <w:pPr>
              <w:spacing w:after="160" w:line="259" w:lineRule="auto"/>
              <w:ind w:left="0" w:firstLine="0"/>
              <w:jc w:val="left"/>
            </w:pPr>
          </w:p>
        </w:tc>
      </w:tr>
    </w:tbl>
    <w:p w:rsidR="00197279" w:rsidRDefault="004570A8">
      <w:pPr>
        <w:ind w:left="555" w:right="476"/>
      </w:pPr>
      <w:r>
        <w:t xml:space="preserve">Dimenzije sekancev so definirane z razredom G50 po avstrijskem standardu ÖNORM M 7133 </w:t>
      </w:r>
    </w:p>
    <w:p w:rsidR="00197279" w:rsidRDefault="004570A8">
      <w:pPr>
        <w:spacing w:after="11" w:line="259" w:lineRule="auto"/>
        <w:ind w:left="42" w:firstLine="0"/>
        <w:jc w:val="center"/>
      </w:pPr>
      <w:r>
        <w:t xml:space="preserve"> </w:t>
      </w:r>
    </w:p>
    <w:p w:rsidR="00197279" w:rsidRDefault="004570A8">
      <w:pPr>
        <w:numPr>
          <w:ilvl w:val="0"/>
          <w:numId w:val="3"/>
        </w:numPr>
        <w:spacing w:after="12" w:line="248" w:lineRule="auto"/>
        <w:ind w:right="472" w:hanging="427"/>
      </w:pPr>
      <w:r>
        <w:t xml:space="preserve">vsebnost vode v sekancih od 20 % do 50 %. </w:t>
      </w:r>
    </w:p>
    <w:p w:rsidR="00197279" w:rsidRDefault="004570A8">
      <w:pPr>
        <w:numPr>
          <w:ilvl w:val="0"/>
          <w:numId w:val="3"/>
        </w:numPr>
        <w:spacing w:after="12" w:line="248" w:lineRule="auto"/>
        <w:ind w:right="472" w:hanging="427"/>
      </w:pPr>
      <w:r>
        <w:t xml:space="preserve">delež lubja v sekancih do 25 %. </w:t>
      </w:r>
    </w:p>
    <w:p w:rsidR="00197279" w:rsidRDefault="004570A8">
      <w:pPr>
        <w:numPr>
          <w:ilvl w:val="0"/>
          <w:numId w:val="3"/>
        </w:numPr>
        <w:ind w:right="472" w:hanging="427"/>
      </w:pPr>
      <w:r>
        <w:t xml:space="preserve">delež iglic in/ali storžev v sekancih do 10 %. </w:t>
      </w:r>
    </w:p>
    <w:p w:rsidR="00197279" w:rsidRDefault="004570A8">
      <w:pPr>
        <w:numPr>
          <w:ilvl w:val="0"/>
          <w:numId w:val="3"/>
        </w:numPr>
        <w:spacing w:after="12" w:line="248" w:lineRule="auto"/>
        <w:ind w:right="472" w:hanging="427"/>
      </w:pPr>
      <w:r>
        <w:t xml:space="preserve">sekanci ob dobavi ne smejo tleti ali goreti. </w:t>
      </w:r>
    </w:p>
    <w:p w:rsidR="00197279" w:rsidRDefault="004570A8">
      <w:pPr>
        <w:spacing w:after="0" w:line="259" w:lineRule="auto"/>
        <w:ind w:left="427" w:firstLine="0"/>
        <w:jc w:val="left"/>
      </w:pPr>
      <w:r>
        <w:t xml:space="preserve"> </w:t>
      </w:r>
    </w:p>
    <w:p w:rsidR="00197279" w:rsidRDefault="004570A8">
      <w:pPr>
        <w:spacing w:after="12" w:line="259" w:lineRule="auto"/>
        <w:ind w:left="566" w:firstLine="0"/>
        <w:jc w:val="left"/>
      </w:pPr>
      <w:r>
        <w:t xml:space="preserve"> </w:t>
      </w:r>
    </w:p>
    <w:p w:rsidR="00197279" w:rsidRDefault="004570A8">
      <w:pPr>
        <w:pStyle w:val="Naslov2"/>
        <w:tabs>
          <w:tab w:val="center" w:pos="3037"/>
        </w:tabs>
        <w:ind w:left="-15" w:right="0" w:firstLine="0"/>
      </w:pPr>
      <w:r>
        <w:t>1.4.</w:t>
      </w:r>
      <w:r>
        <w:rPr>
          <w:rFonts w:ascii="Arial" w:eastAsia="Arial" w:hAnsi="Arial" w:cs="Arial"/>
        </w:rPr>
        <w:t xml:space="preserve"> </w:t>
      </w:r>
      <w:r>
        <w:rPr>
          <w:rFonts w:ascii="Arial" w:eastAsia="Arial" w:hAnsi="Arial" w:cs="Arial"/>
        </w:rPr>
        <w:tab/>
      </w:r>
      <w:r>
        <w:t xml:space="preserve"> POGOJI DOBAVE SEKANCEV NA SEDEŽ NAROČNIKA </w:t>
      </w:r>
    </w:p>
    <w:p w:rsidR="00197279" w:rsidRDefault="004570A8">
      <w:pPr>
        <w:spacing w:after="0" w:line="259" w:lineRule="auto"/>
        <w:ind w:left="0" w:firstLine="0"/>
        <w:jc w:val="left"/>
      </w:pPr>
      <w:r>
        <w:rPr>
          <w:b/>
        </w:rPr>
        <w:t xml:space="preserve"> </w:t>
      </w:r>
    </w:p>
    <w:p w:rsidR="00197279" w:rsidRDefault="000F3DD0">
      <w:pPr>
        <w:spacing w:after="12" w:line="248" w:lineRule="auto"/>
        <w:ind w:left="-3"/>
      </w:pPr>
      <w:r>
        <w:t>Sekanci se bodo dostavljali</w:t>
      </w:r>
      <w:r w:rsidR="004570A8">
        <w:t xml:space="preserve"> na ob</w:t>
      </w:r>
      <w:r w:rsidR="00B11581">
        <w:t>jekt</w:t>
      </w:r>
      <w:r>
        <w:t xml:space="preserve"> naročnika ( Kopališka ulica 18; </w:t>
      </w:r>
      <w:r w:rsidR="00B11581">
        <w:t>2325 Kidričevo</w:t>
      </w:r>
      <w:r>
        <w:t>)</w:t>
      </w:r>
      <w:r w:rsidR="004570A8">
        <w:t xml:space="preserve">. </w:t>
      </w:r>
    </w:p>
    <w:p w:rsidR="00197279" w:rsidRDefault="004570A8">
      <w:pPr>
        <w:spacing w:after="0" w:line="259" w:lineRule="auto"/>
        <w:ind w:left="0" w:firstLine="0"/>
        <w:jc w:val="left"/>
      </w:pPr>
      <w:r>
        <w:t xml:space="preserve"> </w:t>
      </w:r>
    </w:p>
    <w:p w:rsidR="00197279" w:rsidRDefault="002B1953" w:rsidP="000F3DD0">
      <w:pPr>
        <w:ind w:left="-15" w:firstLine="0"/>
      </w:pPr>
      <w:r>
        <w:t xml:space="preserve">Dobava sekancev </w:t>
      </w:r>
      <w:r w:rsidR="004570A8">
        <w:t xml:space="preserve">se bo izvajala od ponedeljka do vključno sobote, v okviru zmožnosti ponudnika ter potrebah naročnika tudi ob nedeljah in dela prostih dnevih.  </w:t>
      </w:r>
    </w:p>
    <w:p w:rsidR="00197279" w:rsidRPr="00632895" w:rsidRDefault="004570A8" w:rsidP="00632895">
      <w:pPr>
        <w:spacing w:after="0" w:line="259" w:lineRule="auto"/>
        <w:ind w:left="0" w:firstLine="0"/>
        <w:jc w:val="left"/>
      </w:pPr>
      <w:r>
        <w:t xml:space="preserve">  </w:t>
      </w:r>
    </w:p>
    <w:p w:rsidR="00197279" w:rsidRDefault="004570A8">
      <w:pPr>
        <w:spacing w:after="12" w:line="259" w:lineRule="auto"/>
        <w:ind w:left="566" w:firstLine="0"/>
        <w:jc w:val="left"/>
      </w:pPr>
      <w:r>
        <w:t xml:space="preserve"> </w:t>
      </w:r>
    </w:p>
    <w:p w:rsidR="00197279" w:rsidRDefault="00632895">
      <w:pPr>
        <w:pStyle w:val="Naslov2"/>
        <w:tabs>
          <w:tab w:val="center" w:pos="3158"/>
        </w:tabs>
        <w:ind w:left="-15" w:right="0" w:firstLine="0"/>
      </w:pPr>
      <w:r>
        <w:t>1.5</w:t>
      </w:r>
      <w:r w:rsidR="004570A8">
        <w:t>.</w:t>
      </w:r>
      <w:r w:rsidR="004570A8">
        <w:rPr>
          <w:rFonts w:ascii="Arial" w:eastAsia="Arial" w:hAnsi="Arial" w:cs="Arial"/>
        </w:rPr>
        <w:t xml:space="preserve"> </w:t>
      </w:r>
      <w:r w:rsidR="004570A8">
        <w:rPr>
          <w:rFonts w:ascii="Arial" w:eastAsia="Arial" w:hAnsi="Arial" w:cs="Arial"/>
        </w:rPr>
        <w:tab/>
      </w:r>
      <w:r w:rsidR="004570A8">
        <w:t xml:space="preserve">POJASNITEV DOKUMENTACIJE IN KONTAKTNA OSEBA  </w:t>
      </w:r>
    </w:p>
    <w:p w:rsidR="00197279" w:rsidRDefault="004570A8">
      <w:pPr>
        <w:spacing w:after="0" w:line="259" w:lineRule="auto"/>
        <w:ind w:left="0" w:firstLine="0"/>
        <w:jc w:val="left"/>
      </w:pPr>
      <w:r>
        <w:t xml:space="preserve"> </w:t>
      </w:r>
    </w:p>
    <w:p w:rsidR="00197279" w:rsidRDefault="004570A8">
      <w:pPr>
        <w:ind w:left="-5" w:right="3"/>
      </w:pPr>
      <w:r>
        <w:t xml:space="preserve">Ponudnik lahko zahteva dodatno pojasnilo dokumentacije pisno, </w:t>
      </w:r>
      <w:r w:rsidR="00B11581">
        <w:t>po elektronski pošti na naslov:</w:t>
      </w:r>
      <w:r>
        <w:t xml:space="preserve"> </w:t>
      </w:r>
      <w:r w:rsidR="00B11581">
        <w:rPr>
          <w:color w:val="0000FF"/>
          <w:u w:val="single" w:color="0000FF"/>
        </w:rPr>
        <w:t>vzdrzevanje@kidricevo</w:t>
      </w:r>
      <w:r>
        <w:rPr>
          <w:color w:val="0000FF"/>
          <w:u w:val="single" w:color="0000FF"/>
        </w:rPr>
        <w:t>.si</w:t>
      </w:r>
      <w:r>
        <w:t xml:space="preserve">; najkasneje tri (3) dni pred iztekom roka za oddajo ponudb.  </w:t>
      </w:r>
    </w:p>
    <w:p w:rsidR="00197279" w:rsidRDefault="00197279">
      <w:pPr>
        <w:spacing w:after="0" w:line="259" w:lineRule="auto"/>
        <w:ind w:left="0" w:firstLine="0"/>
        <w:jc w:val="left"/>
      </w:pPr>
    </w:p>
    <w:p w:rsidR="00197279" w:rsidRDefault="004570A8">
      <w:pPr>
        <w:ind w:left="-5" w:right="4"/>
      </w:pPr>
      <w:r>
        <w:t xml:space="preserve">Pred iztekom roka za oddajo ponudb lahko naročnik spremeni dokumentacijo. Vse spremembe dokumentacije bo naročnik podal najkasneje en (1) dan pred rokom za oddajo ponudb. Vsaka sprememba bo sestavni del dokumentacije in bo objavljena na spletni strani naročnika. Naročnik bo po potrebi podaljšal rok za oddajo ponudb, da bo ponudnikom omogočil upoštevanje sprememb.  </w:t>
      </w:r>
    </w:p>
    <w:p w:rsidR="00197279" w:rsidRDefault="004570A8">
      <w:pPr>
        <w:spacing w:after="0" w:line="259" w:lineRule="auto"/>
        <w:ind w:left="0" w:firstLine="0"/>
        <w:jc w:val="left"/>
      </w:pPr>
      <w:r>
        <w:t xml:space="preserve"> </w:t>
      </w:r>
      <w:r>
        <w:tab/>
        <w:t xml:space="preserve"> </w:t>
      </w:r>
    </w:p>
    <w:p w:rsidR="00197279" w:rsidRDefault="004570A8">
      <w:pPr>
        <w:spacing w:after="12" w:line="259" w:lineRule="auto"/>
        <w:ind w:left="0" w:firstLine="0"/>
        <w:jc w:val="left"/>
      </w:pPr>
      <w:r>
        <w:t xml:space="preserve"> </w:t>
      </w:r>
    </w:p>
    <w:p w:rsidR="00197279" w:rsidRDefault="00632895">
      <w:pPr>
        <w:pStyle w:val="Naslov2"/>
        <w:tabs>
          <w:tab w:val="center" w:pos="1926"/>
        </w:tabs>
        <w:ind w:left="-15" w:right="0" w:firstLine="0"/>
      </w:pPr>
      <w:r>
        <w:t>1.6</w:t>
      </w:r>
      <w:r w:rsidR="004570A8">
        <w:t>.</w:t>
      </w:r>
      <w:r w:rsidR="004570A8">
        <w:rPr>
          <w:rFonts w:ascii="Arial" w:eastAsia="Arial" w:hAnsi="Arial" w:cs="Arial"/>
        </w:rPr>
        <w:t xml:space="preserve"> </w:t>
      </w:r>
      <w:r w:rsidR="004570A8">
        <w:rPr>
          <w:rFonts w:ascii="Arial" w:eastAsia="Arial" w:hAnsi="Arial" w:cs="Arial"/>
        </w:rPr>
        <w:tab/>
      </w:r>
      <w:r w:rsidR="004570A8">
        <w:t xml:space="preserve">JEZIK IN DENARNA  ENOTA </w:t>
      </w:r>
    </w:p>
    <w:p w:rsidR="00197279" w:rsidRDefault="004570A8">
      <w:pPr>
        <w:spacing w:after="0" w:line="259" w:lineRule="auto"/>
        <w:ind w:left="0" w:firstLine="0"/>
        <w:jc w:val="left"/>
      </w:pPr>
      <w:r>
        <w:t xml:space="preserve"> </w:t>
      </w:r>
    </w:p>
    <w:p w:rsidR="00197279" w:rsidRDefault="004570A8">
      <w:pPr>
        <w:spacing w:after="12" w:line="248" w:lineRule="auto"/>
        <w:ind w:left="-3" w:right="472"/>
      </w:pPr>
      <w:r>
        <w:t xml:space="preserve">Vsi dokumenti v zvezi s ponudbo morajo biti napisani v slovenskem jeziku. </w:t>
      </w:r>
    </w:p>
    <w:p w:rsidR="00197279" w:rsidRDefault="004570A8">
      <w:pPr>
        <w:spacing w:after="0" w:line="259" w:lineRule="auto"/>
        <w:ind w:left="0" w:firstLine="0"/>
        <w:jc w:val="left"/>
      </w:pPr>
      <w:r>
        <w:t xml:space="preserve"> </w:t>
      </w:r>
    </w:p>
    <w:p w:rsidR="00197279" w:rsidRDefault="004570A8" w:rsidP="00C474E1">
      <w:pPr>
        <w:ind w:left="-5"/>
      </w:pPr>
      <w:r>
        <w:t xml:space="preserve">Cene morajo biti podane v EUR brez DDV, na do 2 (dve) decimalni mesti natančno, morajo vsebovati vse stroške, popuste in dajatve, ki so povezani s ponujenimi posli in sicer za enoto brez DDV. </w:t>
      </w:r>
    </w:p>
    <w:p w:rsidR="00197279" w:rsidRDefault="004570A8">
      <w:pPr>
        <w:spacing w:after="11" w:line="259" w:lineRule="auto"/>
        <w:ind w:left="0" w:firstLine="0"/>
        <w:jc w:val="left"/>
      </w:pPr>
      <w:r>
        <w:t xml:space="preserve"> </w:t>
      </w:r>
    </w:p>
    <w:p w:rsidR="00197279" w:rsidRDefault="00632895">
      <w:pPr>
        <w:pStyle w:val="Naslov2"/>
        <w:tabs>
          <w:tab w:val="center" w:pos="1815"/>
        </w:tabs>
        <w:spacing w:after="10"/>
        <w:ind w:left="-15" w:right="0" w:firstLine="0"/>
      </w:pPr>
      <w:r>
        <w:t>1.7</w:t>
      </w:r>
      <w:r w:rsidR="004570A8">
        <w:t>.</w:t>
      </w:r>
      <w:r w:rsidR="004570A8">
        <w:rPr>
          <w:rFonts w:ascii="Arial" w:eastAsia="Arial" w:hAnsi="Arial" w:cs="Arial"/>
        </w:rPr>
        <w:t xml:space="preserve"> </w:t>
      </w:r>
      <w:r w:rsidR="004570A8">
        <w:rPr>
          <w:rFonts w:ascii="Arial" w:eastAsia="Arial" w:hAnsi="Arial" w:cs="Arial"/>
        </w:rPr>
        <w:tab/>
      </w:r>
      <w:r w:rsidR="004570A8">
        <w:t xml:space="preserve">PREDLOŽITEV PONUDBE </w:t>
      </w:r>
    </w:p>
    <w:p w:rsidR="00197279" w:rsidRDefault="004570A8">
      <w:pPr>
        <w:spacing w:after="0" w:line="259" w:lineRule="auto"/>
        <w:ind w:left="0" w:firstLine="0"/>
        <w:jc w:val="left"/>
      </w:pPr>
      <w:r>
        <w:t xml:space="preserve"> </w:t>
      </w:r>
    </w:p>
    <w:p w:rsidR="00197279" w:rsidRDefault="004570A8">
      <w:pPr>
        <w:spacing w:after="12" w:line="248" w:lineRule="auto"/>
        <w:ind w:left="-3"/>
      </w:pPr>
      <w:r>
        <w:t>Ponudbo z vsemi zahtevanimi doku</w:t>
      </w:r>
      <w:r w:rsidR="00E512CC">
        <w:t>menti iz poglavja 1.13</w:t>
      </w:r>
      <w:r>
        <w:t xml:space="preserve"> pošljite v .pdf obliki, najkasneje </w:t>
      </w:r>
      <w:r w:rsidR="003C1CEE">
        <w:rPr>
          <w:b/>
        </w:rPr>
        <w:t>do</w:t>
      </w:r>
      <w:r w:rsidR="000F3DD0">
        <w:rPr>
          <w:b/>
        </w:rPr>
        <w:t xml:space="preserve"> </w:t>
      </w:r>
      <w:r w:rsidR="003C1CEE">
        <w:rPr>
          <w:b/>
        </w:rPr>
        <w:t>14</w:t>
      </w:r>
      <w:r w:rsidR="00045759">
        <w:rPr>
          <w:b/>
        </w:rPr>
        <w:t>.8.2025</w:t>
      </w:r>
      <w:r>
        <w:rPr>
          <w:b/>
        </w:rPr>
        <w:t xml:space="preserve"> do 10.00 ure,</w:t>
      </w:r>
      <w:r>
        <w:t xml:space="preserve"> na elektronski naslov: </w:t>
      </w:r>
      <w:r w:rsidR="00B11581">
        <w:rPr>
          <w:color w:val="0000FF"/>
          <w:u w:val="single" w:color="0000FF"/>
        </w:rPr>
        <w:t>vzdrzevanje@kidricevo</w:t>
      </w:r>
      <w:r>
        <w:rPr>
          <w:color w:val="0000FF"/>
          <w:u w:val="single" w:color="0000FF"/>
        </w:rPr>
        <w:t>.si</w:t>
      </w:r>
      <w:r>
        <w:t xml:space="preserve">. </w:t>
      </w:r>
      <w:r>
        <w:rPr>
          <w:color w:val="0000FF"/>
        </w:rPr>
        <w:t xml:space="preserve"> </w:t>
      </w:r>
    </w:p>
    <w:p w:rsidR="00197279" w:rsidRDefault="004570A8">
      <w:pPr>
        <w:spacing w:after="0" w:line="259" w:lineRule="auto"/>
        <w:ind w:left="0" w:firstLine="0"/>
        <w:jc w:val="left"/>
        <w:rPr>
          <w:b/>
        </w:rPr>
      </w:pPr>
      <w:r>
        <w:rPr>
          <w:b/>
        </w:rPr>
        <w:t xml:space="preserve"> </w:t>
      </w:r>
    </w:p>
    <w:p w:rsidR="00632895" w:rsidRDefault="00632895">
      <w:pPr>
        <w:spacing w:after="0" w:line="259" w:lineRule="auto"/>
        <w:ind w:left="0" w:firstLine="0"/>
        <w:jc w:val="left"/>
        <w:rPr>
          <w:b/>
        </w:rPr>
      </w:pPr>
    </w:p>
    <w:p w:rsidR="000F3DD0" w:rsidRDefault="000F3DD0">
      <w:pPr>
        <w:spacing w:after="0" w:line="259" w:lineRule="auto"/>
        <w:ind w:left="0" w:firstLine="0"/>
        <w:jc w:val="left"/>
        <w:rPr>
          <w:b/>
        </w:rPr>
      </w:pPr>
    </w:p>
    <w:p w:rsidR="000F3DD0" w:rsidRDefault="000F3DD0">
      <w:pPr>
        <w:spacing w:after="0" w:line="259" w:lineRule="auto"/>
        <w:ind w:left="0" w:firstLine="0"/>
        <w:jc w:val="left"/>
        <w:rPr>
          <w:b/>
        </w:rPr>
      </w:pPr>
    </w:p>
    <w:p w:rsidR="000F3DD0" w:rsidRDefault="000F3DD0">
      <w:pPr>
        <w:spacing w:after="0" w:line="259" w:lineRule="auto"/>
        <w:ind w:left="0" w:firstLine="0"/>
        <w:jc w:val="left"/>
        <w:rPr>
          <w:b/>
        </w:rPr>
      </w:pPr>
    </w:p>
    <w:p w:rsidR="00197279" w:rsidRDefault="004570A8">
      <w:pPr>
        <w:spacing w:after="11" w:line="259" w:lineRule="auto"/>
        <w:ind w:left="0" w:firstLine="0"/>
        <w:jc w:val="left"/>
      </w:pPr>
      <w:r>
        <w:rPr>
          <w:b/>
        </w:rPr>
        <w:t xml:space="preserve"> </w:t>
      </w:r>
    </w:p>
    <w:p w:rsidR="00197279" w:rsidRDefault="00632895">
      <w:pPr>
        <w:tabs>
          <w:tab w:val="center" w:pos="1665"/>
        </w:tabs>
        <w:spacing w:after="13" w:line="248" w:lineRule="auto"/>
        <w:ind w:left="-15" w:firstLine="0"/>
        <w:jc w:val="left"/>
      </w:pPr>
      <w:r>
        <w:rPr>
          <w:b/>
        </w:rPr>
        <w:t>1.8</w:t>
      </w:r>
      <w:r w:rsidR="004570A8">
        <w:rPr>
          <w:b/>
        </w:rPr>
        <w:t>.</w:t>
      </w:r>
      <w:r w:rsidR="004570A8">
        <w:rPr>
          <w:rFonts w:ascii="Arial" w:eastAsia="Arial" w:hAnsi="Arial" w:cs="Arial"/>
          <w:b/>
        </w:rPr>
        <w:t xml:space="preserve"> </w:t>
      </w:r>
      <w:r w:rsidR="004570A8">
        <w:rPr>
          <w:rFonts w:ascii="Arial" w:eastAsia="Arial" w:hAnsi="Arial" w:cs="Arial"/>
          <w:b/>
        </w:rPr>
        <w:tab/>
      </w:r>
      <w:r w:rsidR="004570A8">
        <w:rPr>
          <w:b/>
        </w:rPr>
        <w:t xml:space="preserve">ODPIRANJE PONUDB </w:t>
      </w:r>
    </w:p>
    <w:p w:rsidR="00197279" w:rsidRDefault="004570A8">
      <w:pPr>
        <w:spacing w:after="0" w:line="259" w:lineRule="auto"/>
        <w:ind w:left="0" w:firstLine="0"/>
        <w:jc w:val="left"/>
      </w:pPr>
      <w:r>
        <w:t xml:space="preserve"> </w:t>
      </w:r>
    </w:p>
    <w:p w:rsidR="00197279" w:rsidRDefault="004570A8">
      <w:pPr>
        <w:ind w:left="-5" w:right="476"/>
      </w:pPr>
      <w:r>
        <w:t xml:space="preserve">Naročnik bo odpiranje ponudb izvedel brez prisotnosti ponudnikov. </w:t>
      </w:r>
    </w:p>
    <w:p w:rsidR="00197279" w:rsidRDefault="004570A8">
      <w:pPr>
        <w:spacing w:after="0" w:line="259" w:lineRule="auto"/>
        <w:ind w:left="0" w:firstLine="0"/>
        <w:jc w:val="left"/>
      </w:pPr>
      <w:r>
        <w:rPr>
          <w:b/>
        </w:rPr>
        <w:t xml:space="preserve"> </w:t>
      </w:r>
    </w:p>
    <w:p w:rsidR="00197279" w:rsidRDefault="004570A8">
      <w:pPr>
        <w:spacing w:after="9" w:line="259" w:lineRule="auto"/>
        <w:ind w:left="0" w:firstLine="0"/>
        <w:jc w:val="left"/>
      </w:pPr>
      <w:r>
        <w:rPr>
          <w:b/>
        </w:rPr>
        <w:t xml:space="preserve"> </w:t>
      </w:r>
    </w:p>
    <w:p w:rsidR="00197279" w:rsidRDefault="00632895">
      <w:pPr>
        <w:pStyle w:val="Naslov2"/>
        <w:tabs>
          <w:tab w:val="center" w:pos="3778"/>
        </w:tabs>
        <w:ind w:left="-15" w:right="0" w:firstLine="0"/>
      </w:pPr>
      <w:r>
        <w:t>1.9</w:t>
      </w:r>
      <w:r w:rsidR="004570A8">
        <w:t>.</w:t>
      </w:r>
      <w:r w:rsidR="004570A8">
        <w:rPr>
          <w:rFonts w:ascii="Arial" w:eastAsia="Arial" w:hAnsi="Arial" w:cs="Arial"/>
        </w:rPr>
        <w:t xml:space="preserve"> </w:t>
      </w:r>
      <w:r w:rsidR="004570A8">
        <w:rPr>
          <w:rFonts w:ascii="Arial" w:eastAsia="Arial" w:hAnsi="Arial" w:cs="Arial"/>
        </w:rPr>
        <w:tab/>
      </w:r>
      <w:r w:rsidR="004570A8">
        <w:t xml:space="preserve">PREGLED PONUDB IN DODATNA POJASNILA V ZVEZI S PONUDBAMI </w:t>
      </w:r>
    </w:p>
    <w:p w:rsidR="00197279" w:rsidRDefault="004570A8">
      <w:pPr>
        <w:spacing w:after="0" w:line="259" w:lineRule="auto"/>
        <w:ind w:left="0" w:firstLine="0"/>
        <w:jc w:val="left"/>
      </w:pPr>
      <w:r>
        <w:t xml:space="preserve"> </w:t>
      </w:r>
    </w:p>
    <w:p w:rsidR="00197279" w:rsidRDefault="004570A8">
      <w:pPr>
        <w:ind w:left="-5"/>
      </w:pPr>
      <w:r>
        <w:t xml:space="preserve">Naročnik bo po odpiranju ponudb ugotavljal skladnost ponudb z zahtevami dokumentacije predmetnega povabila k oddaji ponudb.  </w:t>
      </w:r>
    </w:p>
    <w:p w:rsidR="00197279" w:rsidRDefault="004570A8">
      <w:pPr>
        <w:spacing w:after="0" w:line="259" w:lineRule="auto"/>
        <w:ind w:left="0" w:firstLine="0"/>
        <w:jc w:val="left"/>
      </w:pPr>
      <w:r>
        <w:t xml:space="preserve"> </w:t>
      </w:r>
    </w:p>
    <w:p w:rsidR="00197279" w:rsidRDefault="004570A8">
      <w:pPr>
        <w:ind w:left="-5" w:right="476"/>
      </w:pPr>
      <w:r>
        <w:t xml:space="preserve">Naročnik lahko od ponudnika zahteva dodatna pojasnila v zvezi z njegovo ponudbo.  </w:t>
      </w:r>
    </w:p>
    <w:p w:rsidR="00197279" w:rsidRDefault="004570A8">
      <w:pPr>
        <w:spacing w:after="0" w:line="259" w:lineRule="auto"/>
        <w:ind w:left="0" w:firstLine="0"/>
        <w:jc w:val="left"/>
      </w:pPr>
      <w:r>
        <w:t xml:space="preserve"> </w:t>
      </w:r>
    </w:p>
    <w:p w:rsidR="00197279" w:rsidRDefault="004570A8">
      <w:pPr>
        <w:ind w:left="-5" w:right="476"/>
      </w:pPr>
      <w:r>
        <w:t xml:space="preserve">Naročnik lahko pozove ponudnika k dopolnitvi ponudbe.  </w:t>
      </w:r>
    </w:p>
    <w:p w:rsidR="00197279" w:rsidRDefault="004570A8">
      <w:pPr>
        <w:spacing w:after="0" w:line="259" w:lineRule="auto"/>
        <w:ind w:left="0" w:firstLine="0"/>
        <w:jc w:val="left"/>
      </w:pPr>
      <w:r>
        <w:t xml:space="preserve"> </w:t>
      </w:r>
    </w:p>
    <w:p w:rsidR="00197279" w:rsidRDefault="004570A8">
      <w:pPr>
        <w:ind w:left="-5" w:right="60"/>
      </w:pPr>
      <w:r>
        <w:t xml:space="preserve">Če bo naročnik ugotovil, da ponudba ni skladna z zahtevami dokumentacije predmetnega povabila k oddaji ponudb (po dodatnih pojasnilih oziroma dopolnitvah), bo ponudba izključena iz nadaljnjega postopka. </w:t>
      </w:r>
    </w:p>
    <w:p w:rsidR="00197279" w:rsidRDefault="004570A8">
      <w:pPr>
        <w:spacing w:after="10" w:line="259" w:lineRule="auto"/>
        <w:ind w:left="0" w:firstLine="0"/>
        <w:jc w:val="left"/>
      </w:pPr>
      <w:r>
        <w:t xml:space="preserve"> </w:t>
      </w:r>
    </w:p>
    <w:p w:rsidR="00197279" w:rsidRDefault="00632895">
      <w:pPr>
        <w:pStyle w:val="Naslov2"/>
        <w:tabs>
          <w:tab w:val="center" w:pos="1052"/>
        </w:tabs>
        <w:ind w:left="-15" w:right="0" w:firstLine="0"/>
      </w:pPr>
      <w:r>
        <w:t>1.10</w:t>
      </w:r>
      <w:r w:rsidR="004570A8">
        <w:t>.</w:t>
      </w:r>
      <w:r w:rsidR="004570A8">
        <w:rPr>
          <w:rFonts w:ascii="Arial" w:eastAsia="Arial" w:hAnsi="Arial" w:cs="Arial"/>
        </w:rPr>
        <w:t xml:space="preserve"> </w:t>
      </w:r>
      <w:r w:rsidR="004570A8">
        <w:rPr>
          <w:rFonts w:ascii="Arial" w:eastAsia="Arial" w:hAnsi="Arial" w:cs="Arial"/>
        </w:rPr>
        <w:tab/>
      </w:r>
      <w:r w:rsidR="004570A8">
        <w:t xml:space="preserve">POGOJI </w:t>
      </w:r>
    </w:p>
    <w:p w:rsidR="00197279" w:rsidRDefault="004570A8">
      <w:pPr>
        <w:spacing w:after="0" w:line="259" w:lineRule="auto"/>
        <w:ind w:left="0" w:firstLine="0"/>
        <w:jc w:val="left"/>
      </w:pPr>
      <w:r>
        <w:rPr>
          <w:b/>
        </w:rPr>
        <w:t xml:space="preserve"> </w:t>
      </w:r>
    </w:p>
    <w:p w:rsidR="00197279" w:rsidRDefault="004570A8">
      <w:pPr>
        <w:spacing w:after="12" w:line="248" w:lineRule="auto"/>
        <w:ind w:left="-3" w:right="472"/>
      </w:pPr>
      <w:r>
        <w:t xml:space="preserve">Pogoji, ki jih mora ponudnik izpolnjevati, so: </w:t>
      </w:r>
    </w:p>
    <w:p w:rsidR="00197279" w:rsidRDefault="004570A8" w:rsidP="000F3DD0">
      <w:pPr>
        <w:spacing w:after="24" w:line="259" w:lineRule="auto"/>
        <w:ind w:left="0" w:firstLine="0"/>
        <w:jc w:val="left"/>
      </w:pPr>
      <w:r>
        <w:rPr>
          <w:b/>
        </w:rPr>
        <w:t xml:space="preserve"> </w:t>
      </w:r>
    </w:p>
    <w:p w:rsidR="00197279" w:rsidRDefault="004570A8" w:rsidP="00B11581">
      <w:pPr>
        <w:numPr>
          <w:ilvl w:val="0"/>
          <w:numId w:val="4"/>
        </w:numPr>
        <w:spacing w:after="2" w:line="238" w:lineRule="auto"/>
        <w:ind w:right="-11" w:hanging="427"/>
        <w:jc w:val="left"/>
      </w:pPr>
      <w:r>
        <w:rPr>
          <w:u w:val="single" w:color="000000"/>
        </w:rPr>
        <w:t>Ponudnik (dobavitelj sekancev) mora imeti certifikat o trajnostni pridelavi lesne biomase</w:t>
      </w:r>
      <w:r>
        <w:rPr>
          <w:b/>
          <w:u w:val="single" w:color="000000"/>
        </w:rPr>
        <w:t xml:space="preserve"> </w:t>
      </w:r>
      <w:r>
        <w:rPr>
          <w:u w:val="single" w:color="000000"/>
        </w:rPr>
        <w:t>za področje</w:t>
      </w:r>
      <w:r>
        <w:t xml:space="preserve"> </w:t>
      </w:r>
      <w:r>
        <w:rPr>
          <w:u w:val="single" w:color="000000"/>
        </w:rPr>
        <w:t>lesnih sekancev (FSC ali</w:t>
      </w:r>
      <w:r w:rsidR="00B11581">
        <w:rPr>
          <w:u w:val="single" w:color="000000"/>
        </w:rPr>
        <w:t xml:space="preserve"> PEFC)</w:t>
      </w:r>
      <w:r>
        <w:t xml:space="preserve"> </w:t>
      </w:r>
    </w:p>
    <w:p w:rsidR="0072229E" w:rsidRDefault="0072229E" w:rsidP="0072229E">
      <w:pPr>
        <w:pStyle w:val="Odstavekseznama"/>
      </w:pPr>
    </w:p>
    <w:p w:rsidR="0072229E" w:rsidRDefault="0072229E" w:rsidP="0072229E">
      <w:pPr>
        <w:spacing w:after="2" w:line="238" w:lineRule="auto"/>
        <w:ind w:left="427" w:right="-11" w:firstLine="0"/>
        <w:jc w:val="left"/>
      </w:pPr>
    </w:p>
    <w:p w:rsidR="00197279" w:rsidRDefault="00632895">
      <w:pPr>
        <w:pStyle w:val="Naslov2"/>
        <w:tabs>
          <w:tab w:val="center" w:pos="1917"/>
        </w:tabs>
        <w:spacing w:after="10"/>
        <w:ind w:left="-15" w:right="0" w:firstLine="0"/>
      </w:pPr>
      <w:r>
        <w:t>1.11</w:t>
      </w:r>
      <w:r w:rsidR="004570A8">
        <w:t>.</w:t>
      </w:r>
      <w:r w:rsidR="004570A8">
        <w:rPr>
          <w:rFonts w:ascii="Arial" w:eastAsia="Arial" w:hAnsi="Arial" w:cs="Arial"/>
        </w:rPr>
        <w:t xml:space="preserve"> </w:t>
      </w:r>
      <w:r w:rsidR="004570A8">
        <w:rPr>
          <w:rFonts w:ascii="Arial" w:eastAsia="Arial" w:hAnsi="Arial" w:cs="Arial"/>
        </w:rPr>
        <w:tab/>
      </w:r>
      <w:r w:rsidR="004570A8">
        <w:t xml:space="preserve"> FINANČNO ZAVAROVANJE </w:t>
      </w:r>
    </w:p>
    <w:p w:rsidR="00197279" w:rsidRDefault="004570A8">
      <w:pPr>
        <w:spacing w:after="0" w:line="259" w:lineRule="auto"/>
        <w:ind w:left="708" w:firstLine="0"/>
        <w:jc w:val="left"/>
      </w:pPr>
      <w:r>
        <w:rPr>
          <w:b/>
        </w:rPr>
        <w:t xml:space="preserve"> </w:t>
      </w:r>
    </w:p>
    <w:p w:rsidR="00197279" w:rsidRPr="00E402C2" w:rsidRDefault="004570A8" w:rsidP="005A0BEA">
      <w:pPr>
        <w:ind w:left="-5" w:right="3"/>
        <w:rPr>
          <w:color w:val="auto"/>
        </w:rPr>
      </w:pPr>
      <w:r w:rsidRPr="00E402C2">
        <w:rPr>
          <w:color w:val="auto"/>
        </w:rPr>
        <w:t>Ob sklenitvi okvirnega sporazuma, bo moral izbrani ponudnik, naročniku predložiti finančno zavarovanje za zavarovanje dobre izvedbe obveznosti po okvirnem sporazumu v obliki e</w:t>
      </w:r>
      <w:r w:rsidR="00045759" w:rsidRPr="00E402C2">
        <w:rPr>
          <w:color w:val="auto"/>
        </w:rPr>
        <w:t xml:space="preserve">ne (1) bianco menice v višini 25.000,00 </w:t>
      </w:r>
      <w:r w:rsidR="007A3898" w:rsidRPr="00E402C2">
        <w:rPr>
          <w:color w:val="auto"/>
        </w:rPr>
        <w:t xml:space="preserve">EUR </w:t>
      </w:r>
      <w:r w:rsidRPr="00E402C2">
        <w:rPr>
          <w:color w:val="auto"/>
        </w:rPr>
        <w:t xml:space="preserve">z veljavnostjo do 30. </w:t>
      </w:r>
      <w:r w:rsidR="007A3898" w:rsidRPr="00E402C2">
        <w:rPr>
          <w:color w:val="auto"/>
        </w:rPr>
        <w:t>6</w:t>
      </w:r>
      <w:r w:rsidRPr="00E402C2">
        <w:rPr>
          <w:color w:val="auto"/>
        </w:rPr>
        <w:t xml:space="preserve">. 2026, z izpolnjeno, podpisano in žigosano menično izjavo. Vzorec menične </w:t>
      </w:r>
      <w:r w:rsidR="00DD5E21" w:rsidRPr="00E402C2">
        <w:rPr>
          <w:color w:val="auto"/>
        </w:rPr>
        <w:t>izjave je priložen kot Priloga 5</w:t>
      </w:r>
      <w:r w:rsidRPr="00E402C2">
        <w:rPr>
          <w:color w:val="auto"/>
        </w:rPr>
        <w:t xml:space="preserve">. </w:t>
      </w:r>
    </w:p>
    <w:p w:rsidR="00F7588F" w:rsidRPr="00F7588F" w:rsidRDefault="00F7588F" w:rsidP="005A0BEA">
      <w:pPr>
        <w:ind w:left="-5" w:right="3"/>
        <w:rPr>
          <w:color w:val="FF0000"/>
        </w:rPr>
      </w:pPr>
    </w:p>
    <w:p w:rsidR="00197279" w:rsidRDefault="00632895">
      <w:pPr>
        <w:pStyle w:val="Naslov2"/>
        <w:tabs>
          <w:tab w:val="center" w:pos="1759"/>
        </w:tabs>
        <w:spacing w:after="10"/>
        <w:ind w:left="-15" w:right="0" w:firstLine="0"/>
      </w:pPr>
      <w:r>
        <w:t>1.12</w:t>
      </w:r>
      <w:r w:rsidR="004570A8">
        <w:t>.</w:t>
      </w:r>
      <w:r w:rsidR="004570A8">
        <w:rPr>
          <w:rFonts w:ascii="Arial" w:eastAsia="Arial" w:hAnsi="Arial" w:cs="Arial"/>
        </w:rPr>
        <w:t xml:space="preserve"> </w:t>
      </w:r>
      <w:r w:rsidR="004570A8">
        <w:rPr>
          <w:rFonts w:ascii="Arial" w:eastAsia="Arial" w:hAnsi="Arial" w:cs="Arial"/>
        </w:rPr>
        <w:tab/>
      </w:r>
      <w:r w:rsidR="004570A8">
        <w:t xml:space="preserve"> ROK IN NAČIN PLAČILA </w:t>
      </w:r>
    </w:p>
    <w:p w:rsidR="00197279" w:rsidRDefault="004570A8">
      <w:pPr>
        <w:spacing w:after="0" w:line="259" w:lineRule="auto"/>
        <w:ind w:left="0" w:firstLine="0"/>
        <w:jc w:val="left"/>
      </w:pPr>
      <w:r>
        <w:t xml:space="preserve"> </w:t>
      </w:r>
    </w:p>
    <w:p w:rsidR="00197279" w:rsidRDefault="004570A8">
      <w:pPr>
        <w:ind w:left="-5" w:right="5"/>
      </w:pPr>
      <w:r>
        <w:t xml:space="preserve">Rok plačila je trideset (30) koledarskih dni, šteto od dneva izdaje računa. Dobave sekancev se bodo obračunavale mesečno od prvega (1.) do zadnjega dne v mesecu na osnovi dejansko izvršenih dobav (obračunsko obdobje). Ponudnik bo moral izstaviti račun v treh (3) delovnih dneh od prejema dokumenta Pregled dobav biomase.  </w:t>
      </w:r>
    </w:p>
    <w:p w:rsidR="00197279" w:rsidRDefault="004570A8">
      <w:pPr>
        <w:spacing w:after="0" w:line="259" w:lineRule="auto"/>
        <w:ind w:left="0" w:firstLine="0"/>
        <w:jc w:val="left"/>
      </w:pPr>
      <w:r>
        <w:t xml:space="preserve"> </w:t>
      </w:r>
    </w:p>
    <w:p w:rsidR="00197279" w:rsidRDefault="004570A8">
      <w:pPr>
        <w:spacing w:after="11" w:line="259" w:lineRule="auto"/>
        <w:ind w:left="0" w:firstLine="0"/>
        <w:jc w:val="left"/>
      </w:pPr>
      <w:r>
        <w:t xml:space="preserve"> </w:t>
      </w:r>
    </w:p>
    <w:p w:rsidR="00197279" w:rsidRDefault="00632895">
      <w:pPr>
        <w:pStyle w:val="Naslov2"/>
        <w:tabs>
          <w:tab w:val="center" w:pos="2144"/>
        </w:tabs>
        <w:ind w:left="-15" w:right="0" w:firstLine="0"/>
      </w:pPr>
      <w:r>
        <w:t>1.13</w:t>
      </w:r>
      <w:r w:rsidR="004570A8">
        <w:t>.</w:t>
      </w:r>
      <w:r w:rsidR="004570A8">
        <w:rPr>
          <w:rFonts w:ascii="Arial" w:eastAsia="Arial" w:hAnsi="Arial" w:cs="Arial"/>
        </w:rPr>
        <w:t xml:space="preserve"> </w:t>
      </w:r>
      <w:r w:rsidR="004570A8">
        <w:rPr>
          <w:rFonts w:ascii="Arial" w:eastAsia="Arial" w:hAnsi="Arial" w:cs="Arial"/>
        </w:rPr>
        <w:tab/>
      </w:r>
      <w:r w:rsidR="004570A8">
        <w:t xml:space="preserve">PONUDBENA DOKUMENTACIJA </w:t>
      </w:r>
    </w:p>
    <w:p w:rsidR="00197279" w:rsidRDefault="004570A8">
      <w:pPr>
        <w:spacing w:after="0" w:line="259" w:lineRule="auto"/>
        <w:ind w:left="0" w:firstLine="0"/>
        <w:jc w:val="left"/>
      </w:pPr>
      <w:r>
        <w:t xml:space="preserve"> </w:t>
      </w:r>
    </w:p>
    <w:p w:rsidR="00197279" w:rsidRDefault="004570A8">
      <w:pPr>
        <w:spacing w:after="12" w:line="248" w:lineRule="auto"/>
        <w:ind w:left="-3" w:right="5"/>
      </w:pPr>
      <w:r>
        <w:t xml:space="preserve">Ponudbena dokumentacija mora biti pripravljena skladno z navodili in obrazci iz te dokumentacije. Ponudnik s svojo ponudbo ne sme spreminjati vsebine te dokumentacije. V primeru, da bo ponudnik spreminjal vsebino te dokumentacije, bo njegova ponudba izključena iz nadaljnjega postopka oddaje predmetnega naročila. </w:t>
      </w:r>
    </w:p>
    <w:p w:rsidR="00197279" w:rsidRDefault="004570A8">
      <w:pPr>
        <w:spacing w:after="0" w:line="259" w:lineRule="auto"/>
        <w:ind w:left="0" w:firstLine="0"/>
        <w:jc w:val="left"/>
      </w:pPr>
      <w:r>
        <w:t xml:space="preserve"> </w:t>
      </w:r>
    </w:p>
    <w:p w:rsidR="00632895" w:rsidRDefault="00632895">
      <w:pPr>
        <w:spacing w:after="0" w:line="259" w:lineRule="auto"/>
        <w:ind w:left="0" w:firstLine="0"/>
        <w:jc w:val="left"/>
      </w:pPr>
    </w:p>
    <w:p w:rsidR="00F80DCC" w:rsidRDefault="00F80DCC">
      <w:pPr>
        <w:spacing w:after="0" w:line="259" w:lineRule="auto"/>
        <w:ind w:left="0" w:firstLine="0"/>
        <w:jc w:val="left"/>
      </w:pPr>
    </w:p>
    <w:p w:rsidR="00F80DCC" w:rsidRDefault="00F80DCC">
      <w:pPr>
        <w:spacing w:after="0" w:line="259" w:lineRule="auto"/>
        <w:ind w:left="0" w:firstLine="0"/>
        <w:jc w:val="left"/>
      </w:pPr>
    </w:p>
    <w:p w:rsidR="00F80DCC" w:rsidRDefault="00F80DCC">
      <w:pPr>
        <w:spacing w:after="0" w:line="259" w:lineRule="auto"/>
        <w:ind w:left="0" w:firstLine="0"/>
        <w:jc w:val="left"/>
      </w:pPr>
    </w:p>
    <w:p w:rsidR="00197279" w:rsidRDefault="004570A8">
      <w:pPr>
        <w:spacing w:after="13" w:line="248" w:lineRule="auto"/>
        <w:ind w:left="-5"/>
        <w:jc w:val="left"/>
      </w:pPr>
      <w:r>
        <w:rPr>
          <w:b/>
        </w:rPr>
        <w:t xml:space="preserve">Ponudbena dokumentacija mora vsebovati: </w:t>
      </w:r>
    </w:p>
    <w:p w:rsidR="00197279" w:rsidRDefault="004570A8">
      <w:pPr>
        <w:spacing w:after="0" w:line="259" w:lineRule="auto"/>
        <w:ind w:left="0" w:firstLine="0"/>
        <w:jc w:val="left"/>
      </w:pPr>
      <w:r>
        <w:t xml:space="preserve"> </w:t>
      </w:r>
    </w:p>
    <w:tbl>
      <w:tblPr>
        <w:tblStyle w:val="TableGrid"/>
        <w:tblW w:w="9429" w:type="dxa"/>
        <w:tblInd w:w="5" w:type="dxa"/>
        <w:tblCellMar>
          <w:top w:w="48" w:type="dxa"/>
          <w:left w:w="70" w:type="dxa"/>
          <w:right w:w="115" w:type="dxa"/>
        </w:tblCellMar>
        <w:tblLook w:val="04A0" w:firstRow="1" w:lastRow="0" w:firstColumn="1" w:lastColumn="0" w:noHBand="0" w:noVBand="1"/>
      </w:tblPr>
      <w:tblGrid>
        <w:gridCol w:w="7302"/>
        <w:gridCol w:w="2127"/>
      </w:tblGrid>
      <w:tr w:rsidR="00197279">
        <w:trPr>
          <w:trHeight w:val="278"/>
        </w:trPr>
        <w:tc>
          <w:tcPr>
            <w:tcW w:w="7302" w:type="dxa"/>
            <w:tcBorders>
              <w:top w:val="single" w:sz="4" w:space="0" w:color="000000"/>
              <w:left w:val="single" w:sz="4" w:space="0" w:color="000000"/>
              <w:bottom w:val="single" w:sz="4" w:space="0" w:color="000000"/>
              <w:right w:val="single" w:sz="4" w:space="0" w:color="808080"/>
            </w:tcBorders>
          </w:tcPr>
          <w:p w:rsidR="00197279" w:rsidRDefault="004570A8">
            <w:pPr>
              <w:spacing w:after="0" w:line="259" w:lineRule="auto"/>
              <w:ind w:left="0" w:firstLine="0"/>
              <w:jc w:val="left"/>
            </w:pPr>
            <w:r>
              <w:t xml:space="preserve">Podatki o ponudniku in ponudba </w:t>
            </w:r>
          </w:p>
        </w:tc>
        <w:tc>
          <w:tcPr>
            <w:tcW w:w="2127" w:type="dxa"/>
            <w:tcBorders>
              <w:top w:val="single" w:sz="4" w:space="0" w:color="000000"/>
              <w:left w:val="single" w:sz="4" w:space="0" w:color="808080"/>
              <w:bottom w:val="single" w:sz="4" w:space="0" w:color="000000"/>
              <w:right w:val="single" w:sz="4" w:space="0" w:color="000000"/>
            </w:tcBorders>
          </w:tcPr>
          <w:p w:rsidR="00197279" w:rsidRDefault="004570A8">
            <w:pPr>
              <w:spacing w:after="0" w:line="259" w:lineRule="auto"/>
              <w:ind w:left="1" w:firstLine="0"/>
              <w:jc w:val="left"/>
            </w:pPr>
            <w:r>
              <w:t xml:space="preserve">Priloga 1 </w:t>
            </w:r>
          </w:p>
        </w:tc>
      </w:tr>
    </w:tbl>
    <w:p w:rsidR="00197279" w:rsidRDefault="004570A8">
      <w:pPr>
        <w:ind w:left="-5" w:right="476"/>
      </w:pPr>
      <w:r>
        <w:t xml:space="preserve">Ponudnik mora obrazec izpolniti, podpisati in žigosati. Izpolni se tudi količina in cena dobave. </w:t>
      </w:r>
      <w:r>
        <w:rPr>
          <w:b/>
        </w:rPr>
        <w:t xml:space="preserve"> </w:t>
      </w:r>
    </w:p>
    <w:p w:rsidR="00197279" w:rsidRDefault="004570A8">
      <w:pPr>
        <w:spacing w:after="0" w:line="259" w:lineRule="auto"/>
        <w:ind w:left="0" w:firstLine="0"/>
        <w:jc w:val="left"/>
      </w:pPr>
      <w:r>
        <w:t xml:space="preserve"> </w:t>
      </w:r>
    </w:p>
    <w:tbl>
      <w:tblPr>
        <w:tblStyle w:val="TableGrid"/>
        <w:tblW w:w="9350" w:type="dxa"/>
        <w:tblInd w:w="0" w:type="dxa"/>
        <w:tblCellMar>
          <w:top w:w="48" w:type="dxa"/>
          <w:left w:w="108" w:type="dxa"/>
          <w:right w:w="115" w:type="dxa"/>
        </w:tblCellMar>
        <w:tblLook w:val="04A0" w:firstRow="1" w:lastRow="0" w:firstColumn="1" w:lastColumn="0" w:noHBand="0" w:noVBand="1"/>
      </w:tblPr>
      <w:tblGrid>
        <w:gridCol w:w="7297"/>
        <w:gridCol w:w="2053"/>
      </w:tblGrid>
      <w:tr w:rsidR="00197279">
        <w:trPr>
          <w:trHeight w:val="278"/>
        </w:trPr>
        <w:tc>
          <w:tcPr>
            <w:tcW w:w="7297"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firstLine="0"/>
              <w:jc w:val="left"/>
            </w:pPr>
            <w:r>
              <w:t xml:space="preserve">Izjava ponudnika </w:t>
            </w:r>
          </w:p>
        </w:tc>
        <w:tc>
          <w:tcPr>
            <w:tcW w:w="2053"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1" w:firstLine="0"/>
              <w:jc w:val="left"/>
            </w:pPr>
            <w:r>
              <w:t xml:space="preserve">Priloga 2 </w:t>
            </w:r>
          </w:p>
        </w:tc>
      </w:tr>
    </w:tbl>
    <w:p w:rsidR="00197279" w:rsidRDefault="004570A8">
      <w:pPr>
        <w:ind w:left="-5" w:right="476"/>
      </w:pPr>
      <w:r>
        <w:t xml:space="preserve">Ponudnik mora podpisati in žigosati pripravljeno izjavo. </w:t>
      </w:r>
    </w:p>
    <w:p w:rsidR="00197279" w:rsidRDefault="004570A8">
      <w:pPr>
        <w:spacing w:after="0" w:line="259" w:lineRule="auto"/>
        <w:ind w:left="0" w:firstLine="0"/>
        <w:jc w:val="left"/>
      </w:pPr>
      <w:r>
        <w:t xml:space="preserve"> </w:t>
      </w:r>
    </w:p>
    <w:tbl>
      <w:tblPr>
        <w:tblStyle w:val="TableGrid"/>
        <w:tblW w:w="9350" w:type="dxa"/>
        <w:tblInd w:w="0" w:type="dxa"/>
        <w:tblCellMar>
          <w:top w:w="48" w:type="dxa"/>
          <w:left w:w="108" w:type="dxa"/>
          <w:right w:w="115" w:type="dxa"/>
        </w:tblCellMar>
        <w:tblLook w:val="04A0" w:firstRow="1" w:lastRow="0" w:firstColumn="1" w:lastColumn="0" w:noHBand="0" w:noVBand="1"/>
      </w:tblPr>
      <w:tblGrid>
        <w:gridCol w:w="7297"/>
        <w:gridCol w:w="2053"/>
      </w:tblGrid>
      <w:tr w:rsidR="00197279">
        <w:trPr>
          <w:trHeight w:val="278"/>
        </w:trPr>
        <w:tc>
          <w:tcPr>
            <w:tcW w:w="7297"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firstLine="0"/>
              <w:jc w:val="left"/>
            </w:pPr>
            <w:r>
              <w:t xml:space="preserve">Izjavo o udeležbi fizičnih in pravnih oseb v lastništvu ponudnika </w:t>
            </w:r>
          </w:p>
        </w:tc>
        <w:tc>
          <w:tcPr>
            <w:tcW w:w="2053"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1" w:firstLine="0"/>
              <w:jc w:val="left"/>
            </w:pPr>
            <w:r>
              <w:t xml:space="preserve">Priloga 3 </w:t>
            </w:r>
          </w:p>
        </w:tc>
      </w:tr>
    </w:tbl>
    <w:p w:rsidR="00197279" w:rsidRDefault="004570A8">
      <w:pPr>
        <w:spacing w:after="12" w:line="248" w:lineRule="auto"/>
        <w:ind w:left="-3" w:right="472"/>
      </w:pPr>
      <w:r>
        <w:t xml:space="preserve">Ponudnik mora izpolniti, podpisati in žigosati pripravljeno izjavo. </w:t>
      </w:r>
    </w:p>
    <w:p w:rsidR="00197279" w:rsidRDefault="004570A8">
      <w:pPr>
        <w:spacing w:after="0" w:line="259" w:lineRule="auto"/>
        <w:ind w:left="0" w:firstLine="0"/>
        <w:jc w:val="left"/>
      </w:pPr>
      <w:r>
        <w:t xml:space="preserve"> </w:t>
      </w:r>
    </w:p>
    <w:tbl>
      <w:tblPr>
        <w:tblStyle w:val="TableGrid"/>
        <w:tblW w:w="9350" w:type="dxa"/>
        <w:tblInd w:w="0" w:type="dxa"/>
        <w:tblCellMar>
          <w:top w:w="48" w:type="dxa"/>
          <w:left w:w="108" w:type="dxa"/>
          <w:right w:w="115" w:type="dxa"/>
        </w:tblCellMar>
        <w:tblLook w:val="04A0" w:firstRow="1" w:lastRow="0" w:firstColumn="1" w:lastColumn="0" w:noHBand="0" w:noVBand="1"/>
      </w:tblPr>
      <w:tblGrid>
        <w:gridCol w:w="7297"/>
        <w:gridCol w:w="2053"/>
      </w:tblGrid>
      <w:tr w:rsidR="00197279">
        <w:trPr>
          <w:trHeight w:val="278"/>
        </w:trPr>
        <w:tc>
          <w:tcPr>
            <w:tcW w:w="7297"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firstLine="0"/>
              <w:jc w:val="left"/>
            </w:pPr>
            <w:r>
              <w:t xml:space="preserve">Izjava o certifikatu o trajnostni pridelavi lesne biomase FSC in PEFC  </w:t>
            </w:r>
          </w:p>
        </w:tc>
        <w:tc>
          <w:tcPr>
            <w:tcW w:w="2053"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1" w:firstLine="0"/>
              <w:jc w:val="left"/>
            </w:pPr>
            <w:r>
              <w:t xml:space="preserve">Priloga 4 </w:t>
            </w:r>
          </w:p>
        </w:tc>
      </w:tr>
    </w:tbl>
    <w:p w:rsidR="00197279" w:rsidRDefault="004570A8">
      <w:pPr>
        <w:ind w:left="-5" w:right="2453"/>
      </w:pPr>
      <w:r>
        <w:t xml:space="preserve">Ponudnik mora obrazec izjave podpisati in žigosati. Tej prilogi se priloži tudi: </w:t>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rPr>
          <w:b/>
        </w:rPr>
        <w:t>kopijo certifikata o trajnostni pridelavi lesne biomase</w:t>
      </w:r>
      <w:r>
        <w:t xml:space="preserve">. </w:t>
      </w:r>
    </w:p>
    <w:p w:rsidR="00197279" w:rsidRDefault="00197279">
      <w:pPr>
        <w:spacing w:after="0" w:line="259" w:lineRule="auto"/>
        <w:ind w:left="0" w:firstLine="0"/>
        <w:jc w:val="left"/>
      </w:pPr>
    </w:p>
    <w:tbl>
      <w:tblPr>
        <w:tblStyle w:val="TableGrid"/>
        <w:tblW w:w="9351" w:type="dxa"/>
        <w:tblInd w:w="-1" w:type="dxa"/>
        <w:tblCellMar>
          <w:top w:w="48" w:type="dxa"/>
          <w:left w:w="1" w:type="dxa"/>
          <w:right w:w="62" w:type="dxa"/>
        </w:tblCellMar>
        <w:tblLook w:val="04A0" w:firstRow="1" w:lastRow="0" w:firstColumn="1" w:lastColumn="0" w:noHBand="0" w:noVBand="1"/>
      </w:tblPr>
      <w:tblGrid>
        <w:gridCol w:w="7298"/>
        <w:gridCol w:w="2053"/>
      </w:tblGrid>
      <w:tr w:rsidR="00197279">
        <w:trPr>
          <w:trHeight w:val="547"/>
        </w:trPr>
        <w:tc>
          <w:tcPr>
            <w:tcW w:w="7298"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108" w:firstLine="0"/>
              <w:jc w:val="left"/>
            </w:pPr>
            <w:r>
              <w:t xml:space="preserve">Finančno zavarovanje za zavarovanje dobre izvedbe obveznosti po okvirnem sporazumu </w:t>
            </w:r>
          </w:p>
        </w:tc>
        <w:tc>
          <w:tcPr>
            <w:tcW w:w="2053" w:type="dxa"/>
            <w:tcBorders>
              <w:top w:val="single" w:sz="4" w:space="0" w:color="000000"/>
              <w:left w:val="single" w:sz="4" w:space="0" w:color="000000"/>
              <w:bottom w:val="single" w:sz="4" w:space="0" w:color="000000"/>
              <w:right w:val="single" w:sz="4" w:space="0" w:color="000000"/>
            </w:tcBorders>
          </w:tcPr>
          <w:p w:rsidR="00197279" w:rsidRDefault="00B11581">
            <w:pPr>
              <w:spacing w:after="0" w:line="259" w:lineRule="auto"/>
              <w:ind w:left="107" w:firstLine="0"/>
              <w:jc w:val="left"/>
            </w:pPr>
            <w:r>
              <w:t>Priloga 5</w:t>
            </w:r>
            <w:r w:rsidR="004570A8">
              <w:t xml:space="preserve"> </w:t>
            </w:r>
          </w:p>
        </w:tc>
      </w:tr>
      <w:tr w:rsidR="00197279">
        <w:trPr>
          <w:trHeight w:val="548"/>
        </w:trPr>
        <w:tc>
          <w:tcPr>
            <w:tcW w:w="7298" w:type="dxa"/>
            <w:tcBorders>
              <w:top w:val="single" w:sz="4" w:space="0" w:color="000000"/>
              <w:left w:val="nil"/>
              <w:bottom w:val="single" w:sz="4" w:space="0" w:color="000000"/>
              <w:right w:val="nil"/>
            </w:tcBorders>
          </w:tcPr>
          <w:p w:rsidR="00197279" w:rsidRDefault="004570A8">
            <w:pPr>
              <w:spacing w:after="0" w:line="259" w:lineRule="auto"/>
              <w:ind w:left="0" w:firstLine="0"/>
              <w:jc w:val="left"/>
            </w:pPr>
            <w:r>
              <w:t xml:space="preserve">Ponudnik mora izpolniti, podpisati in žigosati pripravljeno izjavo. </w:t>
            </w:r>
          </w:p>
          <w:p w:rsidR="00282D01" w:rsidRDefault="004570A8">
            <w:pPr>
              <w:spacing w:after="0" w:line="259" w:lineRule="auto"/>
              <w:ind w:left="0" w:firstLine="0"/>
              <w:jc w:val="left"/>
            </w:pPr>
            <w:r>
              <w:t xml:space="preserve"> </w:t>
            </w:r>
          </w:p>
        </w:tc>
        <w:tc>
          <w:tcPr>
            <w:tcW w:w="2053" w:type="dxa"/>
            <w:tcBorders>
              <w:top w:val="single" w:sz="4" w:space="0" w:color="000000"/>
              <w:left w:val="nil"/>
              <w:bottom w:val="single" w:sz="4" w:space="0" w:color="000000"/>
              <w:right w:val="nil"/>
            </w:tcBorders>
          </w:tcPr>
          <w:p w:rsidR="00197279" w:rsidRDefault="00197279">
            <w:pPr>
              <w:spacing w:after="160" w:line="259" w:lineRule="auto"/>
              <w:ind w:left="0" w:firstLine="0"/>
              <w:jc w:val="left"/>
            </w:pPr>
          </w:p>
        </w:tc>
      </w:tr>
      <w:tr w:rsidR="00197279">
        <w:trPr>
          <w:trHeight w:val="278"/>
        </w:trPr>
        <w:tc>
          <w:tcPr>
            <w:tcW w:w="7298" w:type="dxa"/>
            <w:tcBorders>
              <w:top w:val="single" w:sz="4" w:space="0" w:color="000000"/>
              <w:left w:val="single" w:sz="4" w:space="0" w:color="000000"/>
              <w:bottom w:val="single" w:sz="4" w:space="0" w:color="000000"/>
              <w:right w:val="single" w:sz="4" w:space="0" w:color="000000"/>
            </w:tcBorders>
          </w:tcPr>
          <w:p w:rsidR="00197279" w:rsidRDefault="00692489" w:rsidP="00692489">
            <w:pPr>
              <w:spacing w:after="0" w:line="259" w:lineRule="auto"/>
              <w:jc w:val="left"/>
            </w:pPr>
            <w:r>
              <w:t>Okvirni sporazum</w:t>
            </w:r>
          </w:p>
        </w:tc>
        <w:tc>
          <w:tcPr>
            <w:tcW w:w="2053" w:type="dxa"/>
            <w:tcBorders>
              <w:top w:val="single" w:sz="4" w:space="0" w:color="000000"/>
              <w:left w:val="single" w:sz="4" w:space="0" w:color="000000"/>
              <w:bottom w:val="single" w:sz="4" w:space="0" w:color="000000"/>
              <w:right w:val="single" w:sz="4" w:space="0" w:color="000000"/>
            </w:tcBorders>
          </w:tcPr>
          <w:p w:rsidR="00197279" w:rsidRDefault="009005BD">
            <w:pPr>
              <w:spacing w:after="0" w:line="259" w:lineRule="auto"/>
              <w:ind w:left="107" w:firstLine="0"/>
              <w:jc w:val="left"/>
            </w:pPr>
            <w:r>
              <w:t>Priloga 6</w:t>
            </w:r>
          </w:p>
        </w:tc>
      </w:tr>
      <w:tr w:rsidR="00692489">
        <w:trPr>
          <w:trHeight w:val="278"/>
        </w:trPr>
        <w:tc>
          <w:tcPr>
            <w:tcW w:w="7298" w:type="dxa"/>
            <w:tcBorders>
              <w:top w:val="single" w:sz="4" w:space="0" w:color="000000"/>
              <w:left w:val="single" w:sz="4" w:space="0" w:color="000000"/>
              <w:bottom w:val="single" w:sz="4" w:space="0" w:color="000000"/>
              <w:right w:val="single" w:sz="4" w:space="0" w:color="000000"/>
            </w:tcBorders>
          </w:tcPr>
          <w:p w:rsidR="00692489" w:rsidRDefault="00692489" w:rsidP="00692489">
            <w:pPr>
              <w:spacing w:after="0" w:line="259" w:lineRule="auto"/>
              <w:ind w:left="0" w:firstLine="0"/>
              <w:jc w:val="left"/>
            </w:pPr>
          </w:p>
        </w:tc>
        <w:tc>
          <w:tcPr>
            <w:tcW w:w="2053" w:type="dxa"/>
            <w:tcBorders>
              <w:top w:val="single" w:sz="4" w:space="0" w:color="000000"/>
              <w:left w:val="single" w:sz="4" w:space="0" w:color="000000"/>
              <w:bottom w:val="single" w:sz="4" w:space="0" w:color="000000"/>
              <w:right w:val="single" w:sz="4" w:space="0" w:color="000000"/>
            </w:tcBorders>
          </w:tcPr>
          <w:p w:rsidR="00692489" w:rsidRDefault="00692489">
            <w:pPr>
              <w:spacing w:after="0" w:line="259" w:lineRule="auto"/>
              <w:ind w:left="107" w:firstLine="0"/>
              <w:jc w:val="left"/>
            </w:pPr>
          </w:p>
        </w:tc>
      </w:tr>
    </w:tbl>
    <w:tbl>
      <w:tblPr>
        <w:tblStyle w:val="TableGrid1"/>
        <w:tblW w:w="9351" w:type="dxa"/>
        <w:tblInd w:w="-1" w:type="dxa"/>
        <w:tblCellMar>
          <w:top w:w="48" w:type="dxa"/>
          <w:left w:w="1" w:type="dxa"/>
          <w:right w:w="62" w:type="dxa"/>
        </w:tblCellMar>
        <w:tblLook w:val="04A0" w:firstRow="1" w:lastRow="0" w:firstColumn="1" w:lastColumn="0" w:noHBand="0" w:noVBand="1"/>
      </w:tblPr>
      <w:tblGrid>
        <w:gridCol w:w="7298"/>
        <w:gridCol w:w="2053"/>
      </w:tblGrid>
      <w:tr w:rsidR="00692489" w:rsidTr="00692489">
        <w:trPr>
          <w:trHeight w:val="278"/>
        </w:trPr>
        <w:tc>
          <w:tcPr>
            <w:tcW w:w="7298" w:type="dxa"/>
            <w:tcBorders>
              <w:top w:val="single" w:sz="4" w:space="0" w:color="000000"/>
              <w:left w:val="single" w:sz="4" w:space="0" w:color="000000"/>
              <w:bottom w:val="single" w:sz="4" w:space="0" w:color="000000"/>
              <w:right w:val="single" w:sz="4" w:space="0" w:color="000000"/>
            </w:tcBorders>
          </w:tcPr>
          <w:p w:rsidR="00692489" w:rsidRDefault="00692489" w:rsidP="00692489">
            <w:pPr>
              <w:spacing w:after="0" w:line="259" w:lineRule="auto"/>
              <w:ind w:left="108" w:firstLine="0"/>
              <w:jc w:val="left"/>
            </w:pPr>
            <w:r>
              <w:t xml:space="preserve">Izjava o skladnosti lesnih sekancev za posamezno dobavo </w:t>
            </w:r>
          </w:p>
        </w:tc>
        <w:tc>
          <w:tcPr>
            <w:tcW w:w="2053" w:type="dxa"/>
            <w:tcBorders>
              <w:top w:val="single" w:sz="4" w:space="0" w:color="000000"/>
              <w:left w:val="single" w:sz="4" w:space="0" w:color="000000"/>
              <w:bottom w:val="single" w:sz="4" w:space="0" w:color="000000"/>
              <w:right w:val="single" w:sz="4" w:space="0" w:color="000000"/>
            </w:tcBorders>
          </w:tcPr>
          <w:p w:rsidR="00692489" w:rsidRDefault="00692489" w:rsidP="00692489">
            <w:pPr>
              <w:spacing w:after="0" w:line="259" w:lineRule="auto"/>
              <w:ind w:left="107" w:firstLine="0"/>
              <w:jc w:val="left"/>
            </w:pPr>
            <w:r>
              <w:t>Priloga 7</w:t>
            </w:r>
          </w:p>
        </w:tc>
      </w:tr>
    </w:tbl>
    <w:p w:rsidR="00692489" w:rsidRPr="00692489" w:rsidRDefault="00692489" w:rsidP="00692489">
      <w:pPr>
        <w:ind w:left="0" w:firstLine="0"/>
      </w:pPr>
    </w:p>
    <w:tbl>
      <w:tblPr>
        <w:tblStyle w:val="TableGrid"/>
        <w:tblW w:w="9351" w:type="dxa"/>
        <w:tblInd w:w="-1" w:type="dxa"/>
        <w:tblCellMar>
          <w:top w:w="48" w:type="dxa"/>
          <w:left w:w="1" w:type="dxa"/>
          <w:right w:w="62" w:type="dxa"/>
        </w:tblCellMar>
        <w:tblLook w:val="04A0" w:firstRow="1" w:lastRow="0" w:firstColumn="1" w:lastColumn="0" w:noHBand="0" w:noVBand="1"/>
      </w:tblPr>
      <w:tblGrid>
        <w:gridCol w:w="7298"/>
        <w:gridCol w:w="2053"/>
      </w:tblGrid>
      <w:tr w:rsidR="00282D01" w:rsidTr="009C5CD5">
        <w:trPr>
          <w:trHeight w:val="278"/>
        </w:trPr>
        <w:tc>
          <w:tcPr>
            <w:tcW w:w="7298" w:type="dxa"/>
            <w:tcBorders>
              <w:top w:val="single" w:sz="4" w:space="0" w:color="000000"/>
              <w:left w:val="single" w:sz="4" w:space="0" w:color="000000"/>
              <w:bottom w:val="single" w:sz="4" w:space="0" w:color="000000"/>
              <w:right w:val="single" w:sz="4" w:space="0" w:color="000000"/>
            </w:tcBorders>
          </w:tcPr>
          <w:p w:rsidR="00282D01" w:rsidRDefault="00D65DE4" w:rsidP="009C5CD5">
            <w:pPr>
              <w:spacing w:after="0" w:line="259" w:lineRule="auto"/>
              <w:ind w:left="108" w:firstLine="0"/>
              <w:jc w:val="left"/>
            </w:pPr>
            <w:r>
              <w:t>Dobavnica</w:t>
            </w:r>
          </w:p>
        </w:tc>
        <w:tc>
          <w:tcPr>
            <w:tcW w:w="2053" w:type="dxa"/>
            <w:tcBorders>
              <w:top w:val="single" w:sz="4" w:space="0" w:color="000000"/>
              <w:left w:val="single" w:sz="4" w:space="0" w:color="000000"/>
              <w:bottom w:val="single" w:sz="4" w:space="0" w:color="000000"/>
              <w:right w:val="single" w:sz="4" w:space="0" w:color="000000"/>
            </w:tcBorders>
          </w:tcPr>
          <w:p w:rsidR="00282D01" w:rsidRDefault="00692489" w:rsidP="009C5CD5">
            <w:pPr>
              <w:spacing w:after="0" w:line="259" w:lineRule="auto"/>
              <w:ind w:left="107" w:firstLine="0"/>
              <w:jc w:val="left"/>
            </w:pPr>
            <w:r>
              <w:t>Priloga 8</w:t>
            </w:r>
          </w:p>
        </w:tc>
      </w:tr>
    </w:tbl>
    <w:p w:rsidR="00856B14" w:rsidRDefault="00856B14">
      <w:pPr>
        <w:pStyle w:val="Naslov2"/>
        <w:tabs>
          <w:tab w:val="center" w:pos="2781"/>
        </w:tabs>
        <w:spacing w:after="10"/>
        <w:ind w:left="-15" w:right="0" w:firstLine="0"/>
      </w:pPr>
    </w:p>
    <w:p w:rsidR="00856B14" w:rsidRDefault="00856B14">
      <w:pPr>
        <w:pStyle w:val="Naslov2"/>
        <w:tabs>
          <w:tab w:val="center" w:pos="2781"/>
        </w:tabs>
        <w:spacing w:after="10"/>
        <w:ind w:left="-15" w:right="0" w:firstLine="0"/>
      </w:pPr>
    </w:p>
    <w:p w:rsidR="00856B14" w:rsidRDefault="00856B14">
      <w:pPr>
        <w:pStyle w:val="Naslov2"/>
        <w:tabs>
          <w:tab w:val="center" w:pos="2781"/>
        </w:tabs>
        <w:spacing w:after="10"/>
        <w:ind w:left="-15" w:right="0" w:firstLine="0"/>
      </w:pPr>
    </w:p>
    <w:p w:rsidR="00856B14" w:rsidRDefault="00856B14">
      <w:pPr>
        <w:pStyle w:val="Naslov2"/>
        <w:tabs>
          <w:tab w:val="center" w:pos="2781"/>
        </w:tabs>
        <w:spacing w:after="10"/>
        <w:ind w:left="-15" w:right="0" w:firstLine="0"/>
      </w:pPr>
    </w:p>
    <w:p w:rsidR="00856B14" w:rsidRDefault="00856B14">
      <w:pPr>
        <w:pStyle w:val="Naslov2"/>
        <w:tabs>
          <w:tab w:val="center" w:pos="2781"/>
        </w:tabs>
        <w:spacing w:after="10"/>
        <w:ind w:left="-15" w:right="0" w:firstLine="0"/>
      </w:pPr>
    </w:p>
    <w:p w:rsidR="00856B14" w:rsidRDefault="00856B14">
      <w:pPr>
        <w:pStyle w:val="Naslov2"/>
        <w:tabs>
          <w:tab w:val="center" w:pos="2781"/>
        </w:tabs>
        <w:spacing w:after="10"/>
        <w:ind w:left="-15" w:right="0" w:firstLine="0"/>
      </w:pPr>
    </w:p>
    <w:p w:rsidR="00856B14" w:rsidRDefault="00856B14">
      <w:pPr>
        <w:pStyle w:val="Naslov2"/>
        <w:tabs>
          <w:tab w:val="center" w:pos="2781"/>
        </w:tabs>
        <w:spacing w:after="10"/>
        <w:ind w:left="-15" w:right="0" w:firstLine="0"/>
      </w:pPr>
    </w:p>
    <w:p w:rsidR="00856B14" w:rsidRDefault="00856B14">
      <w:pPr>
        <w:pStyle w:val="Naslov2"/>
        <w:tabs>
          <w:tab w:val="center" w:pos="2781"/>
        </w:tabs>
        <w:spacing w:after="10"/>
        <w:ind w:left="-15" w:right="0" w:firstLine="0"/>
      </w:pPr>
    </w:p>
    <w:p w:rsidR="00856B14" w:rsidRDefault="00856B14">
      <w:pPr>
        <w:pStyle w:val="Naslov2"/>
        <w:tabs>
          <w:tab w:val="center" w:pos="2781"/>
        </w:tabs>
        <w:spacing w:after="10"/>
        <w:ind w:left="-15" w:right="0" w:firstLine="0"/>
      </w:pPr>
    </w:p>
    <w:p w:rsidR="00856B14" w:rsidRDefault="00856B14" w:rsidP="00282D01">
      <w:pPr>
        <w:pStyle w:val="Naslov2"/>
        <w:tabs>
          <w:tab w:val="center" w:pos="2781"/>
        </w:tabs>
        <w:spacing w:after="10"/>
        <w:ind w:left="0" w:right="0" w:firstLine="0"/>
      </w:pPr>
    </w:p>
    <w:p w:rsidR="00856B14" w:rsidRDefault="00856B14" w:rsidP="00856B14"/>
    <w:p w:rsidR="0076613C" w:rsidRDefault="0076613C" w:rsidP="00856B14"/>
    <w:p w:rsidR="0076613C" w:rsidRDefault="0076613C" w:rsidP="00856B14"/>
    <w:p w:rsidR="0076613C" w:rsidRDefault="0076613C" w:rsidP="00856B14"/>
    <w:p w:rsidR="0076613C" w:rsidRDefault="0076613C" w:rsidP="00856B14"/>
    <w:p w:rsidR="0076613C" w:rsidRDefault="0076613C" w:rsidP="00856B14"/>
    <w:p w:rsidR="00632895" w:rsidRDefault="00632895" w:rsidP="00856B14"/>
    <w:p w:rsidR="00632895" w:rsidRDefault="00632895" w:rsidP="00856B14"/>
    <w:p w:rsidR="00632895" w:rsidRDefault="00632895" w:rsidP="00856B14"/>
    <w:p w:rsidR="00632895" w:rsidRDefault="00632895" w:rsidP="00856B14"/>
    <w:p w:rsidR="00632895" w:rsidRDefault="00632895" w:rsidP="00856B14"/>
    <w:p w:rsidR="00F80DCC" w:rsidRDefault="00F80DCC" w:rsidP="00856B14"/>
    <w:p w:rsidR="00856B14" w:rsidRDefault="00856B14">
      <w:pPr>
        <w:pStyle w:val="Naslov2"/>
        <w:tabs>
          <w:tab w:val="center" w:pos="2781"/>
        </w:tabs>
        <w:spacing w:after="10"/>
        <w:ind w:left="-15" w:right="0" w:firstLine="0"/>
      </w:pPr>
    </w:p>
    <w:p w:rsidR="00197279" w:rsidRDefault="00632895">
      <w:pPr>
        <w:pStyle w:val="Naslov2"/>
        <w:tabs>
          <w:tab w:val="center" w:pos="2781"/>
        </w:tabs>
        <w:spacing w:after="10"/>
        <w:ind w:left="-15" w:right="0" w:firstLine="0"/>
      </w:pPr>
      <w:r>
        <w:t>1.14</w:t>
      </w:r>
      <w:r w:rsidR="004570A8">
        <w:t>.</w:t>
      </w:r>
      <w:r w:rsidR="004570A8">
        <w:rPr>
          <w:rFonts w:ascii="Arial" w:eastAsia="Arial" w:hAnsi="Arial" w:cs="Arial"/>
        </w:rPr>
        <w:t xml:space="preserve"> </w:t>
      </w:r>
      <w:r w:rsidR="004570A8">
        <w:rPr>
          <w:rFonts w:ascii="Arial" w:eastAsia="Arial" w:hAnsi="Arial" w:cs="Arial"/>
        </w:rPr>
        <w:tab/>
      </w:r>
      <w:r w:rsidR="004570A8">
        <w:t xml:space="preserve">MERILO ZA IZBIRO NAJUGODNEJŠIH PONUDB </w:t>
      </w:r>
    </w:p>
    <w:p w:rsidR="00197279" w:rsidRDefault="004570A8">
      <w:pPr>
        <w:spacing w:after="0" w:line="259" w:lineRule="auto"/>
        <w:ind w:left="0" w:firstLine="0"/>
        <w:jc w:val="left"/>
      </w:pPr>
      <w:r>
        <w:t xml:space="preserve"> </w:t>
      </w:r>
    </w:p>
    <w:p w:rsidR="00197279" w:rsidRDefault="004570A8">
      <w:pPr>
        <w:spacing w:after="12" w:line="248" w:lineRule="auto"/>
        <w:ind w:left="-3"/>
      </w:pPr>
      <w:r>
        <w:t xml:space="preserve">Naročnik bo izbral ponudnike za dobavo sekancev, ki bodo izpolnjevali vse pogoje iz te dokumentacije in bodo imeli najnižje ponudbene cene sekancev v (EUR/MWh). </w:t>
      </w:r>
    </w:p>
    <w:p w:rsidR="00197279" w:rsidRDefault="004570A8">
      <w:pPr>
        <w:spacing w:after="11" w:line="259" w:lineRule="auto"/>
        <w:ind w:left="0" w:firstLine="0"/>
        <w:jc w:val="left"/>
      </w:pPr>
      <w:r>
        <w:rPr>
          <w:b/>
        </w:rPr>
        <w:t xml:space="preserve"> </w:t>
      </w:r>
    </w:p>
    <w:p w:rsidR="00197279" w:rsidRDefault="00632895">
      <w:pPr>
        <w:pStyle w:val="Naslov2"/>
        <w:tabs>
          <w:tab w:val="center" w:pos="1257"/>
        </w:tabs>
        <w:ind w:left="-15" w:right="0" w:firstLine="0"/>
      </w:pPr>
      <w:r>
        <w:t>1.15</w:t>
      </w:r>
      <w:r w:rsidR="004570A8">
        <w:t>.</w:t>
      </w:r>
      <w:r w:rsidR="004570A8">
        <w:rPr>
          <w:rFonts w:ascii="Arial" w:eastAsia="Arial" w:hAnsi="Arial" w:cs="Arial"/>
        </w:rPr>
        <w:t xml:space="preserve"> </w:t>
      </w:r>
      <w:r w:rsidR="004570A8">
        <w:rPr>
          <w:rFonts w:ascii="Arial" w:eastAsia="Arial" w:hAnsi="Arial" w:cs="Arial"/>
        </w:rPr>
        <w:tab/>
      </w:r>
      <w:r w:rsidR="004570A8">
        <w:t xml:space="preserve">POGAJANJA </w:t>
      </w:r>
    </w:p>
    <w:p w:rsidR="00197279" w:rsidRDefault="004570A8">
      <w:pPr>
        <w:spacing w:after="0" w:line="259" w:lineRule="auto"/>
        <w:ind w:left="0" w:firstLine="0"/>
        <w:jc w:val="left"/>
      </w:pPr>
      <w:r>
        <w:t xml:space="preserve"> </w:t>
      </w:r>
    </w:p>
    <w:p w:rsidR="00F80DCC" w:rsidRDefault="004570A8">
      <w:pPr>
        <w:spacing w:line="249" w:lineRule="auto"/>
        <w:ind w:left="-5"/>
        <w:jc w:val="left"/>
      </w:pPr>
      <w:r>
        <w:rPr>
          <w:b/>
          <w:u w:val="single" w:color="000000"/>
        </w:rPr>
        <w:t>Naročnik bo po oddani popolni ponudbi pozval najugodnejše</w:t>
      </w:r>
      <w:r w:rsidR="00F80DCC">
        <w:rPr>
          <w:b/>
          <w:u w:val="single" w:color="000000"/>
        </w:rPr>
        <w:t>ga ponudnika</w:t>
      </w:r>
      <w:r>
        <w:rPr>
          <w:b/>
          <w:u w:val="single" w:color="000000"/>
        </w:rPr>
        <w:t xml:space="preserve"> k pogajanjem</w:t>
      </w:r>
      <w:r w:rsidR="00F80DCC">
        <w:t>.</w:t>
      </w:r>
    </w:p>
    <w:p w:rsidR="00F80DCC" w:rsidRDefault="00F80DCC">
      <w:pPr>
        <w:spacing w:line="249" w:lineRule="auto"/>
        <w:ind w:left="-5"/>
        <w:jc w:val="left"/>
      </w:pPr>
    </w:p>
    <w:p w:rsidR="00197279" w:rsidRDefault="00F80DCC">
      <w:pPr>
        <w:spacing w:line="249" w:lineRule="auto"/>
        <w:ind w:left="-5"/>
        <w:jc w:val="left"/>
      </w:pPr>
      <w:r>
        <w:t>Naročnik se bo s ponudnikom</w:t>
      </w:r>
      <w:r w:rsidR="004570A8">
        <w:t xml:space="preserve"> pogajal o končni ceni za celotno</w:t>
      </w:r>
      <w:r w:rsidR="00700A8B">
        <w:t xml:space="preserve"> količino</w:t>
      </w:r>
      <w:r w:rsidR="004570A8">
        <w:t xml:space="preserve">. </w:t>
      </w:r>
    </w:p>
    <w:p w:rsidR="00197279" w:rsidRDefault="004570A8">
      <w:pPr>
        <w:spacing w:after="0" w:line="259" w:lineRule="auto"/>
        <w:ind w:left="0" w:firstLine="0"/>
        <w:jc w:val="left"/>
      </w:pPr>
      <w:r>
        <w:t xml:space="preserve"> </w:t>
      </w:r>
    </w:p>
    <w:p w:rsidR="00F80DCC" w:rsidRDefault="004570A8">
      <w:pPr>
        <w:ind w:left="-5" w:right="476"/>
      </w:pPr>
      <w:r>
        <w:t xml:space="preserve">Naročnik bo pred pogajanji razkril najnižjo ponudbeno ceno sekancev (EUR/MWh)  </w:t>
      </w:r>
    </w:p>
    <w:p w:rsidR="00197279" w:rsidRDefault="004570A8">
      <w:pPr>
        <w:ind w:left="-5" w:right="476"/>
      </w:pPr>
      <w:r>
        <w:t xml:space="preserve"> </w:t>
      </w:r>
    </w:p>
    <w:p w:rsidR="00197279" w:rsidRDefault="004570A8" w:rsidP="00F80DCC">
      <w:pPr>
        <w:spacing w:after="0" w:line="259" w:lineRule="auto"/>
        <w:ind w:left="0" w:firstLine="0"/>
        <w:jc w:val="left"/>
      </w:pPr>
      <w:r>
        <w:t xml:space="preserve">V primeru, da bo naročnik prejel enake ponudbene cene in ne bo mogel izbrati ponudnikov z najnižjimi ponudbenimi cenami sekancev, bo izvedel naslednji krog pogajanj s ponudniki, ki so ponudili  enake cene, tako, da bo lahko izbral ponudnike z najnižjimi ponudbenimi cenami sekancev. </w:t>
      </w:r>
    </w:p>
    <w:p w:rsidR="00197279" w:rsidRDefault="004570A8">
      <w:pPr>
        <w:spacing w:after="11" w:line="259" w:lineRule="auto"/>
        <w:ind w:left="0" w:firstLine="0"/>
        <w:jc w:val="left"/>
      </w:pPr>
      <w:r>
        <w:rPr>
          <w:b/>
        </w:rPr>
        <w:t xml:space="preserve"> </w:t>
      </w:r>
    </w:p>
    <w:p w:rsidR="00197279" w:rsidRDefault="00632895">
      <w:pPr>
        <w:pStyle w:val="Naslov2"/>
        <w:tabs>
          <w:tab w:val="center" w:pos="1736"/>
        </w:tabs>
        <w:ind w:left="-15" w:right="0" w:firstLine="0"/>
      </w:pPr>
      <w:r>
        <w:t>1.16</w:t>
      </w:r>
      <w:r w:rsidR="004570A8">
        <w:t>.</w:t>
      </w:r>
      <w:r w:rsidR="004570A8">
        <w:rPr>
          <w:rFonts w:ascii="Arial" w:eastAsia="Arial" w:hAnsi="Arial" w:cs="Arial"/>
        </w:rPr>
        <w:t xml:space="preserve"> </w:t>
      </w:r>
      <w:r w:rsidR="004570A8">
        <w:rPr>
          <w:rFonts w:ascii="Arial" w:eastAsia="Arial" w:hAnsi="Arial" w:cs="Arial"/>
        </w:rPr>
        <w:tab/>
      </w:r>
      <w:r w:rsidR="004570A8">
        <w:t xml:space="preserve">ZAUPNOST POSTOPKA </w:t>
      </w:r>
    </w:p>
    <w:p w:rsidR="00197279" w:rsidRDefault="004570A8">
      <w:pPr>
        <w:spacing w:after="0" w:line="259" w:lineRule="auto"/>
        <w:ind w:left="0" w:firstLine="0"/>
        <w:jc w:val="left"/>
      </w:pPr>
      <w:r>
        <w:t xml:space="preserve"> </w:t>
      </w:r>
    </w:p>
    <w:p w:rsidR="00197279" w:rsidRDefault="004570A8">
      <w:pPr>
        <w:ind w:left="-5" w:right="5"/>
      </w:pPr>
      <w:r>
        <w:t xml:space="preserve">Informacije, ki jih bo ponudnik upravičeno označil kot zaupne, bodo uporabljeni samo za namene povabila in ne bodo dostopni nikomur izven kroga oseb, ki bodo vključene v postopek. Te informacije ne bodo objavljene na odpiranju ponudb niti v nadaljevanju postopka ali kasneje. Naročnik bo v celoti odgovoren za varovanje zaupnosti tako dobljenih informacij. </w:t>
      </w:r>
    </w:p>
    <w:p w:rsidR="00197279" w:rsidRDefault="004570A8">
      <w:pPr>
        <w:spacing w:after="0" w:line="259" w:lineRule="auto"/>
        <w:ind w:left="0" w:firstLine="0"/>
        <w:jc w:val="left"/>
      </w:pPr>
      <w:r>
        <w:rPr>
          <w:b/>
        </w:rPr>
        <w:t xml:space="preserve"> </w:t>
      </w:r>
    </w:p>
    <w:p w:rsidR="00197279" w:rsidRDefault="004570A8">
      <w:pPr>
        <w:spacing w:after="12" w:line="259" w:lineRule="auto"/>
        <w:ind w:left="0" w:firstLine="0"/>
        <w:jc w:val="left"/>
      </w:pPr>
      <w:r>
        <w:rPr>
          <w:b/>
        </w:rPr>
        <w:t xml:space="preserve"> </w:t>
      </w:r>
    </w:p>
    <w:p w:rsidR="00197279" w:rsidRDefault="00632895">
      <w:pPr>
        <w:pStyle w:val="Naslov2"/>
        <w:ind w:left="693" w:right="0" w:hanging="708"/>
      </w:pPr>
      <w:r>
        <w:t>1.17</w:t>
      </w:r>
      <w:r w:rsidR="004570A8">
        <w:t>.</w:t>
      </w:r>
      <w:r w:rsidR="004570A8">
        <w:rPr>
          <w:rFonts w:ascii="Arial" w:eastAsia="Arial" w:hAnsi="Arial" w:cs="Arial"/>
        </w:rPr>
        <w:t xml:space="preserve"> </w:t>
      </w:r>
      <w:r w:rsidR="004570A8">
        <w:t xml:space="preserve">VZOREC OKVIRNEGA SPORAZUMA IN PISNEGA SPORAZUMA O SKUPNIH VARNOSTNIH UKREPIH IN RAVNANJU Z OKOLJEM </w:t>
      </w:r>
    </w:p>
    <w:p w:rsidR="00197279" w:rsidRDefault="004570A8">
      <w:pPr>
        <w:spacing w:after="0" w:line="259" w:lineRule="auto"/>
        <w:ind w:left="0" w:firstLine="0"/>
        <w:jc w:val="left"/>
      </w:pPr>
      <w:r>
        <w:t xml:space="preserve"> </w:t>
      </w:r>
    </w:p>
    <w:p w:rsidR="00197279" w:rsidRDefault="004570A8">
      <w:pPr>
        <w:spacing w:after="12" w:line="248" w:lineRule="auto"/>
        <w:ind w:left="-3" w:right="3"/>
      </w:pPr>
      <w:r>
        <w:t>Ponudnik se mora s priloženim vzorcem okvirnega spor</w:t>
      </w:r>
      <w:r w:rsidR="00F80DCC">
        <w:t xml:space="preserve">azuma </w:t>
      </w:r>
      <w:r>
        <w:t>v celoti strinjati. V primeru izbora se ponudnik zavezuje</w:t>
      </w:r>
      <w:r w:rsidR="00F80DCC">
        <w:t xml:space="preserve"> skleniti okvirni sporazum </w:t>
      </w:r>
      <w:r>
        <w:t>z naročnikom v vsebini, ki izhaja iz vzorca okvirnega sporazu</w:t>
      </w:r>
      <w:r w:rsidR="00F80DCC">
        <w:t>ma</w:t>
      </w:r>
      <w:r>
        <w:t xml:space="preserve">.  </w:t>
      </w:r>
    </w:p>
    <w:p w:rsidR="00197279" w:rsidRDefault="004570A8">
      <w:pPr>
        <w:spacing w:after="0" w:line="259" w:lineRule="auto"/>
        <w:ind w:left="0" w:firstLine="0"/>
        <w:jc w:val="left"/>
      </w:pPr>
      <w:r>
        <w:t xml:space="preserve"> </w:t>
      </w:r>
    </w:p>
    <w:p w:rsidR="00197279" w:rsidRDefault="004570A8" w:rsidP="00700A8B">
      <w:pPr>
        <w:spacing w:after="12" w:line="248" w:lineRule="auto"/>
        <w:ind w:right="2"/>
      </w:pPr>
      <w:r>
        <w:t>Naročnik bo pozval ponudnika pisno po elektronski pošti k pod</w:t>
      </w:r>
      <w:r w:rsidR="00F80DCC">
        <w:t>pisu okvirnega sporazuma</w:t>
      </w:r>
      <w:r>
        <w:t>. Ponudnik bo moral v roku dveh (2) delovnih dni v prostorih naročnika podpi</w:t>
      </w:r>
      <w:r w:rsidR="00F80DCC">
        <w:t>sati okvirni sporazum</w:t>
      </w:r>
      <w:r>
        <w:t xml:space="preserve">. </w:t>
      </w:r>
    </w:p>
    <w:p w:rsidR="00197279" w:rsidRDefault="004570A8">
      <w:pPr>
        <w:spacing w:after="0" w:line="259" w:lineRule="auto"/>
        <w:ind w:left="0" w:firstLine="0"/>
        <w:jc w:val="left"/>
      </w:pPr>
      <w:r>
        <w:t xml:space="preserve"> </w:t>
      </w:r>
    </w:p>
    <w:p w:rsidR="00197279" w:rsidRDefault="004570A8">
      <w:pPr>
        <w:ind w:left="-5"/>
      </w:pPr>
      <w:r>
        <w:t xml:space="preserve">Naročnik si pridržuje pravico do sprememb in dopolnitev priloženega vzorca okvirnega sporazuma. Ta pravica se ne nanaša na bistvene sestavine le-teh. </w:t>
      </w:r>
    </w:p>
    <w:p w:rsidR="00197279" w:rsidRDefault="004570A8" w:rsidP="00A51AD8">
      <w:pPr>
        <w:spacing w:after="0" w:line="259" w:lineRule="auto"/>
        <w:ind w:left="0" w:firstLine="0"/>
        <w:jc w:val="left"/>
      </w:pPr>
      <w:r>
        <w:t xml:space="preserve"> </w:t>
      </w:r>
    </w:p>
    <w:p w:rsidR="00197279" w:rsidRDefault="00632895">
      <w:pPr>
        <w:pStyle w:val="Naslov2"/>
        <w:tabs>
          <w:tab w:val="center" w:pos="1696"/>
        </w:tabs>
        <w:ind w:left="-15" w:right="0" w:firstLine="0"/>
      </w:pPr>
      <w:r>
        <w:t>1.18</w:t>
      </w:r>
      <w:r w:rsidR="004570A8">
        <w:t>.</w:t>
      </w:r>
      <w:r w:rsidR="004570A8">
        <w:rPr>
          <w:rFonts w:ascii="Arial" w:eastAsia="Arial" w:hAnsi="Arial" w:cs="Arial"/>
        </w:rPr>
        <w:t xml:space="preserve"> </w:t>
      </w:r>
      <w:r w:rsidR="004570A8">
        <w:rPr>
          <w:rFonts w:ascii="Arial" w:eastAsia="Arial" w:hAnsi="Arial" w:cs="Arial"/>
        </w:rPr>
        <w:tab/>
      </w:r>
      <w:r w:rsidR="004570A8">
        <w:t xml:space="preserve">OBVESTILO O IZBORU </w:t>
      </w:r>
    </w:p>
    <w:p w:rsidR="00197279" w:rsidRDefault="004570A8">
      <w:pPr>
        <w:spacing w:after="0" w:line="259" w:lineRule="auto"/>
        <w:ind w:left="0" w:firstLine="0"/>
        <w:jc w:val="left"/>
      </w:pPr>
      <w:r>
        <w:t xml:space="preserve"> </w:t>
      </w:r>
    </w:p>
    <w:p w:rsidR="00197279" w:rsidRDefault="004570A8">
      <w:pPr>
        <w:ind w:left="-5"/>
      </w:pPr>
      <w:r>
        <w:t xml:space="preserve">Naročnik bo o izboru po tem naročilu obvestil vse ponudnike, ki bodo oddali ponudbo za predmetno naročilo. </w:t>
      </w:r>
    </w:p>
    <w:p w:rsidR="00197279" w:rsidRDefault="004570A8">
      <w:pPr>
        <w:spacing w:after="0" w:line="259" w:lineRule="auto"/>
        <w:ind w:left="0" w:firstLine="0"/>
        <w:jc w:val="left"/>
      </w:pPr>
      <w:r>
        <w:t xml:space="preserve"> </w:t>
      </w:r>
    </w:p>
    <w:p w:rsidR="00197279" w:rsidRDefault="004570A8">
      <w:pPr>
        <w:spacing w:after="9" w:line="259" w:lineRule="auto"/>
        <w:ind w:left="0" w:firstLine="0"/>
        <w:jc w:val="left"/>
      </w:pPr>
      <w:r>
        <w:t xml:space="preserve"> </w:t>
      </w:r>
    </w:p>
    <w:p w:rsidR="00197279" w:rsidRDefault="00632895">
      <w:pPr>
        <w:pStyle w:val="Naslov2"/>
        <w:tabs>
          <w:tab w:val="center" w:pos="1747"/>
        </w:tabs>
        <w:spacing w:after="10"/>
        <w:ind w:left="-15" w:right="0" w:firstLine="0"/>
      </w:pPr>
      <w:r>
        <w:t>1.19</w:t>
      </w:r>
      <w:r w:rsidR="004570A8">
        <w:t>.</w:t>
      </w:r>
      <w:r w:rsidR="004570A8">
        <w:rPr>
          <w:rFonts w:ascii="Arial" w:eastAsia="Arial" w:hAnsi="Arial" w:cs="Arial"/>
        </w:rPr>
        <w:t xml:space="preserve"> </w:t>
      </w:r>
      <w:r w:rsidR="004570A8">
        <w:rPr>
          <w:rFonts w:ascii="Arial" w:eastAsia="Arial" w:hAnsi="Arial" w:cs="Arial"/>
        </w:rPr>
        <w:tab/>
      </w:r>
      <w:r w:rsidR="004570A8">
        <w:t xml:space="preserve">PREKINITEV NAROČILA </w:t>
      </w:r>
    </w:p>
    <w:p w:rsidR="00197279" w:rsidRDefault="004570A8">
      <w:pPr>
        <w:spacing w:after="0" w:line="259" w:lineRule="auto"/>
        <w:ind w:left="0" w:firstLine="0"/>
        <w:jc w:val="left"/>
      </w:pPr>
      <w:r>
        <w:t xml:space="preserve"> </w:t>
      </w:r>
    </w:p>
    <w:p w:rsidR="00A51AD8" w:rsidRDefault="004570A8" w:rsidP="0076613C">
      <w:pPr>
        <w:ind w:left="-5"/>
      </w:pPr>
      <w:r>
        <w:t xml:space="preserve">Naročnik si pridržuje pravico, da zaključi postopek oddaje naročila tudi tako, da ne izbere nobenega ponudnika in naročila ne odda ali da naročilo prekine ali razveljavi. </w:t>
      </w:r>
    </w:p>
    <w:p w:rsidR="00197279" w:rsidRDefault="004570A8" w:rsidP="005A0BEA">
      <w:pPr>
        <w:spacing w:after="78" w:line="259" w:lineRule="auto"/>
        <w:ind w:left="0" w:firstLine="0"/>
        <w:jc w:val="left"/>
      </w:pPr>
      <w:r>
        <w:t xml:space="preserve"> </w:t>
      </w:r>
    </w:p>
    <w:p w:rsidR="00197279" w:rsidRDefault="005A0BEA">
      <w:pPr>
        <w:pStyle w:val="Naslov1"/>
        <w:ind w:left="561" w:right="0"/>
      </w:pPr>
      <w:r>
        <w:lastRenderedPageBreak/>
        <w:t>2</w:t>
      </w:r>
      <w:r w:rsidR="004570A8">
        <w:t>.</w:t>
      </w:r>
      <w:r w:rsidR="004570A8">
        <w:rPr>
          <w:rFonts w:ascii="Arial" w:eastAsia="Arial" w:hAnsi="Arial" w:cs="Arial"/>
        </w:rPr>
        <w:t xml:space="preserve"> </w:t>
      </w:r>
      <w:r w:rsidR="004570A8">
        <w:t xml:space="preserve">PRILOGE </w:t>
      </w:r>
    </w:p>
    <w:p w:rsidR="00197279" w:rsidRDefault="004570A8">
      <w:pPr>
        <w:spacing w:after="0" w:line="259" w:lineRule="auto"/>
        <w:ind w:left="566" w:firstLine="0"/>
        <w:jc w:val="left"/>
      </w:pPr>
      <w:r>
        <w:t xml:space="preserve"> </w:t>
      </w:r>
    </w:p>
    <w:p w:rsidR="00197279" w:rsidRDefault="004570A8">
      <w:pPr>
        <w:spacing w:after="12" w:line="248" w:lineRule="auto"/>
        <w:ind w:left="-3" w:right="472"/>
      </w:pPr>
      <w:r>
        <w:t xml:space="preserve">Podatki o ponudniku (Priloga 1) </w:t>
      </w:r>
    </w:p>
    <w:p w:rsidR="00197279" w:rsidRDefault="004570A8">
      <w:pPr>
        <w:spacing w:after="12" w:line="248" w:lineRule="auto"/>
        <w:ind w:left="-3" w:right="472"/>
      </w:pPr>
      <w:r>
        <w:t xml:space="preserve">Izjava ponudnika (Priloga 2) </w:t>
      </w:r>
    </w:p>
    <w:p w:rsidR="00197279" w:rsidRDefault="004570A8">
      <w:pPr>
        <w:spacing w:after="29"/>
        <w:ind w:left="-5" w:right="476"/>
      </w:pPr>
      <w:r>
        <w:t xml:space="preserve">Izjava o udeležbi fizičnih in pravnih oseb v lastništvu ponudnika (Priloga 3) </w:t>
      </w:r>
    </w:p>
    <w:p w:rsidR="00197279" w:rsidRDefault="004570A8">
      <w:pPr>
        <w:spacing w:after="12" w:line="248" w:lineRule="auto"/>
        <w:ind w:left="-3" w:right="472"/>
      </w:pPr>
      <w:r>
        <w:t xml:space="preserve">Izjava o certifikatu o trajnostni pridelavi lesne biomase FCS in PEFC (Priloga 4) </w:t>
      </w:r>
    </w:p>
    <w:p w:rsidR="00197279" w:rsidRDefault="007E5CEF">
      <w:pPr>
        <w:spacing w:after="29"/>
        <w:ind w:left="-5" w:right="476"/>
      </w:pPr>
      <w:r>
        <w:t>Finančno zavarovanje (Priloga 5</w:t>
      </w:r>
      <w:r w:rsidR="004570A8">
        <w:t xml:space="preserve">) </w:t>
      </w:r>
    </w:p>
    <w:p w:rsidR="00197279" w:rsidRDefault="007E5CEF">
      <w:pPr>
        <w:spacing w:after="12" w:line="248" w:lineRule="auto"/>
        <w:ind w:left="-3" w:right="472"/>
      </w:pPr>
      <w:r>
        <w:t>Okvirni sporazum (Priloga 6</w:t>
      </w:r>
      <w:r w:rsidR="004570A8">
        <w:t xml:space="preserve">) </w:t>
      </w:r>
    </w:p>
    <w:p w:rsidR="00197279" w:rsidRDefault="004570A8">
      <w:pPr>
        <w:spacing w:after="12" w:line="248" w:lineRule="auto"/>
        <w:ind w:left="-3" w:right="472"/>
      </w:pPr>
      <w:r>
        <w:t>Izjava o skladnosti lesnih sekance</w:t>
      </w:r>
      <w:r w:rsidR="00F7588F">
        <w:t>v za posamezno dobavo (Priloga 7</w:t>
      </w:r>
      <w:r>
        <w:t xml:space="preserve">) </w:t>
      </w:r>
    </w:p>
    <w:p w:rsidR="00197279" w:rsidRDefault="00F7588F" w:rsidP="00A51AD8">
      <w:pPr>
        <w:spacing w:after="12" w:line="248" w:lineRule="auto"/>
        <w:ind w:left="-3" w:right="472"/>
      </w:pPr>
      <w:r>
        <w:t>Dobavnica (Priloga 8</w:t>
      </w:r>
      <w:r w:rsidR="00A51AD8">
        <w:t>)</w:t>
      </w:r>
      <w:r w:rsidR="004570A8">
        <w:t xml:space="preserve"> </w:t>
      </w:r>
    </w:p>
    <w:p w:rsidR="00197279" w:rsidRDefault="004570A8" w:rsidP="00856B14">
      <w:pPr>
        <w:spacing w:after="0" w:line="259" w:lineRule="auto"/>
        <w:ind w:left="0" w:firstLine="0"/>
        <w:jc w:val="left"/>
      </w:pPr>
      <w:r>
        <w:t xml:space="preserve"> </w:t>
      </w:r>
    </w:p>
    <w:p w:rsidR="00A51AD8" w:rsidRDefault="00A51AD8" w:rsidP="00856B14">
      <w:pPr>
        <w:spacing w:after="0" w:line="259" w:lineRule="auto"/>
        <w:ind w:left="0" w:firstLine="0"/>
        <w:jc w:val="left"/>
      </w:pPr>
    </w:p>
    <w:p w:rsidR="00A51AD8" w:rsidRDefault="00A51AD8" w:rsidP="00856B14">
      <w:pPr>
        <w:spacing w:after="0" w:line="259" w:lineRule="auto"/>
        <w:ind w:left="0" w:firstLine="0"/>
        <w:jc w:val="left"/>
      </w:pPr>
    </w:p>
    <w:p w:rsidR="00A51AD8" w:rsidRDefault="00A51AD8" w:rsidP="00856B14">
      <w:pPr>
        <w:spacing w:after="0" w:line="259" w:lineRule="auto"/>
        <w:ind w:left="0" w:firstLine="0"/>
        <w:jc w:val="left"/>
      </w:pPr>
    </w:p>
    <w:p w:rsidR="00A51AD8" w:rsidRDefault="00A51AD8" w:rsidP="00856B14">
      <w:pPr>
        <w:spacing w:after="0" w:line="259" w:lineRule="auto"/>
        <w:ind w:left="0" w:firstLine="0"/>
        <w:jc w:val="left"/>
      </w:pPr>
    </w:p>
    <w:p w:rsidR="00A51AD8" w:rsidRDefault="00A51AD8" w:rsidP="00856B14">
      <w:pPr>
        <w:spacing w:after="0" w:line="259" w:lineRule="auto"/>
        <w:ind w:left="0" w:firstLine="0"/>
        <w:jc w:val="left"/>
      </w:pPr>
    </w:p>
    <w:p w:rsidR="00A51AD8" w:rsidRDefault="00A51AD8" w:rsidP="00856B14">
      <w:pPr>
        <w:spacing w:after="0" w:line="259" w:lineRule="auto"/>
        <w:ind w:left="0" w:firstLine="0"/>
        <w:jc w:val="left"/>
      </w:pPr>
    </w:p>
    <w:p w:rsidR="00A51AD8" w:rsidRDefault="00A51AD8" w:rsidP="00856B14">
      <w:pPr>
        <w:spacing w:after="0" w:line="259" w:lineRule="auto"/>
        <w:ind w:left="0" w:firstLine="0"/>
        <w:jc w:val="left"/>
      </w:pPr>
    </w:p>
    <w:p w:rsidR="00A51AD8" w:rsidRDefault="00A51AD8" w:rsidP="00856B14">
      <w:pPr>
        <w:spacing w:after="0" w:line="259" w:lineRule="auto"/>
        <w:ind w:left="0" w:firstLine="0"/>
        <w:jc w:val="left"/>
      </w:pPr>
    </w:p>
    <w:p w:rsidR="00A51AD8" w:rsidRDefault="00A51AD8" w:rsidP="00856B14">
      <w:pPr>
        <w:spacing w:after="0" w:line="259" w:lineRule="auto"/>
        <w:ind w:left="0" w:firstLine="0"/>
        <w:jc w:val="left"/>
      </w:pPr>
    </w:p>
    <w:p w:rsidR="00A51AD8" w:rsidRDefault="00A51AD8" w:rsidP="00856B14">
      <w:pPr>
        <w:spacing w:after="0" w:line="259" w:lineRule="auto"/>
        <w:ind w:left="0" w:firstLine="0"/>
        <w:jc w:val="left"/>
      </w:pPr>
    </w:p>
    <w:p w:rsidR="00A51AD8" w:rsidRDefault="00A51AD8" w:rsidP="00856B14">
      <w:pPr>
        <w:spacing w:after="0" w:line="259" w:lineRule="auto"/>
        <w:ind w:left="0" w:firstLine="0"/>
        <w:jc w:val="left"/>
      </w:pPr>
    </w:p>
    <w:p w:rsidR="00A51AD8" w:rsidRDefault="00A51AD8" w:rsidP="00856B14">
      <w:pPr>
        <w:spacing w:after="0" w:line="259" w:lineRule="auto"/>
        <w:ind w:left="0" w:firstLine="0"/>
        <w:jc w:val="left"/>
      </w:pPr>
    </w:p>
    <w:p w:rsidR="00A51AD8" w:rsidRDefault="00A51AD8" w:rsidP="00856B14">
      <w:pPr>
        <w:spacing w:after="0" w:line="259" w:lineRule="auto"/>
        <w:ind w:left="0" w:firstLine="0"/>
        <w:jc w:val="left"/>
      </w:pPr>
    </w:p>
    <w:p w:rsidR="00A51AD8" w:rsidRDefault="00A51AD8" w:rsidP="00856B14">
      <w:pPr>
        <w:spacing w:after="0" w:line="259" w:lineRule="auto"/>
        <w:ind w:left="0" w:firstLine="0"/>
        <w:jc w:val="left"/>
      </w:pPr>
    </w:p>
    <w:p w:rsidR="00A51AD8" w:rsidRDefault="00A51AD8" w:rsidP="00856B14">
      <w:pPr>
        <w:spacing w:after="0" w:line="259" w:lineRule="auto"/>
        <w:ind w:left="0" w:firstLine="0"/>
        <w:jc w:val="left"/>
      </w:pPr>
    </w:p>
    <w:p w:rsidR="00A51AD8" w:rsidRDefault="00A51AD8" w:rsidP="00856B14">
      <w:pPr>
        <w:spacing w:after="0" w:line="259" w:lineRule="auto"/>
        <w:ind w:left="0" w:firstLine="0"/>
        <w:jc w:val="left"/>
      </w:pPr>
    </w:p>
    <w:p w:rsidR="00A51AD8" w:rsidRDefault="00A51AD8" w:rsidP="00856B14">
      <w:pPr>
        <w:spacing w:after="0" w:line="259" w:lineRule="auto"/>
        <w:ind w:left="0" w:firstLine="0"/>
        <w:jc w:val="left"/>
      </w:pPr>
    </w:p>
    <w:p w:rsidR="00A51AD8" w:rsidRDefault="00A51AD8" w:rsidP="00856B14">
      <w:pPr>
        <w:spacing w:after="0" w:line="259" w:lineRule="auto"/>
        <w:ind w:left="0" w:firstLine="0"/>
        <w:jc w:val="left"/>
      </w:pPr>
    </w:p>
    <w:p w:rsidR="00A51AD8" w:rsidRDefault="00A51AD8" w:rsidP="00856B14">
      <w:pPr>
        <w:spacing w:after="0" w:line="259" w:lineRule="auto"/>
        <w:ind w:left="0" w:firstLine="0"/>
        <w:jc w:val="left"/>
      </w:pPr>
    </w:p>
    <w:p w:rsidR="00A51AD8" w:rsidRDefault="00A51AD8" w:rsidP="00856B14">
      <w:pPr>
        <w:spacing w:after="0" w:line="259" w:lineRule="auto"/>
        <w:ind w:left="0" w:firstLine="0"/>
        <w:jc w:val="left"/>
      </w:pPr>
    </w:p>
    <w:p w:rsidR="00A51AD8" w:rsidRDefault="00A51AD8" w:rsidP="00856B14">
      <w:pPr>
        <w:spacing w:after="0" w:line="259" w:lineRule="auto"/>
        <w:ind w:left="0" w:firstLine="0"/>
        <w:jc w:val="left"/>
      </w:pPr>
    </w:p>
    <w:p w:rsidR="00A51AD8" w:rsidRDefault="00A51AD8" w:rsidP="00856B14">
      <w:pPr>
        <w:spacing w:after="0" w:line="259" w:lineRule="auto"/>
        <w:ind w:left="0" w:firstLine="0"/>
        <w:jc w:val="left"/>
      </w:pPr>
    </w:p>
    <w:p w:rsidR="00A51AD8" w:rsidRDefault="00A51AD8" w:rsidP="00856B14">
      <w:pPr>
        <w:spacing w:after="0" w:line="259" w:lineRule="auto"/>
        <w:ind w:left="0" w:firstLine="0"/>
        <w:jc w:val="left"/>
      </w:pPr>
    </w:p>
    <w:p w:rsidR="00A51AD8" w:rsidRDefault="00A51AD8" w:rsidP="00856B14">
      <w:pPr>
        <w:spacing w:after="0" w:line="259" w:lineRule="auto"/>
        <w:ind w:left="0" w:firstLine="0"/>
        <w:jc w:val="left"/>
      </w:pPr>
    </w:p>
    <w:p w:rsidR="00A51AD8" w:rsidRDefault="00A51AD8" w:rsidP="00856B14">
      <w:pPr>
        <w:spacing w:after="0" w:line="259" w:lineRule="auto"/>
        <w:ind w:left="0" w:firstLine="0"/>
        <w:jc w:val="left"/>
      </w:pPr>
    </w:p>
    <w:p w:rsidR="00A51AD8" w:rsidRDefault="00A51AD8" w:rsidP="00856B14">
      <w:pPr>
        <w:spacing w:after="0" w:line="259" w:lineRule="auto"/>
        <w:ind w:left="0" w:firstLine="0"/>
        <w:jc w:val="left"/>
      </w:pPr>
    </w:p>
    <w:p w:rsidR="00A51AD8" w:rsidRDefault="00A51AD8" w:rsidP="00856B14">
      <w:pPr>
        <w:spacing w:after="0" w:line="259" w:lineRule="auto"/>
        <w:ind w:left="0" w:firstLine="0"/>
        <w:jc w:val="left"/>
      </w:pPr>
    </w:p>
    <w:p w:rsidR="00A51AD8" w:rsidRDefault="00A51AD8" w:rsidP="00856B14">
      <w:pPr>
        <w:spacing w:after="0" w:line="259" w:lineRule="auto"/>
        <w:ind w:left="0" w:firstLine="0"/>
        <w:jc w:val="left"/>
      </w:pPr>
    </w:p>
    <w:p w:rsidR="00A51AD8" w:rsidRDefault="00A51AD8" w:rsidP="00856B14">
      <w:pPr>
        <w:spacing w:after="0" w:line="259" w:lineRule="auto"/>
        <w:ind w:left="0" w:firstLine="0"/>
        <w:jc w:val="left"/>
      </w:pPr>
    </w:p>
    <w:p w:rsidR="00A51AD8" w:rsidRDefault="00A51AD8" w:rsidP="00856B14">
      <w:pPr>
        <w:spacing w:after="0" w:line="259" w:lineRule="auto"/>
        <w:ind w:left="0" w:firstLine="0"/>
        <w:jc w:val="left"/>
      </w:pPr>
    </w:p>
    <w:p w:rsidR="00A51AD8" w:rsidRDefault="00A51AD8" w:rsidP="00856B14">
      <w:pPr>
        <w:spacing w:after="0" w:line="259" w:lineRule="auto"/>
        <w:ind w:left="0" w:firstLine="0"/>
        <w:jc w:val="left"/>
      </w:pPr>
    </w:p>
    <w:p w:rsidR="00A51AD8" w:rsidRDefault="00A51AD8" w:rsidP="00856B14">
      <w:pPr>
        <w:spacing w:after="0" w:line="259" w:lineRule="auto"/>
        <w:ind w:left="0" w:firstLine="0"/>
        <w:jc w:val="left"/>
      </w:pPr>
    </w:p>
    <w:p w:rsidR="00A51AD8" w:rsidRDefault="00A51AD8" w:rsidP="00856B14">
      <w:pPr>
        <w:spacing w:after="0" w:line="259" w:lineRule="auto"/>
        <w:ind w:left="0" w:firstLine="0"/>
        <w:jc w:val="left"/>
      </w:pPr>
    </w:p>
    <w:p w:rsidR="00A51AD8" w:rsidRDefault="00A51AD8" w:rsidP="00856B14">
      <w:pPr>
        <w:spacing w:after="0" w:line="259" w:lineRule="auto"/>
        <w:ind w:left="0" w:firstLine="0"/>
        <w:jc w:val="left"/>
      </w:pPr>
    </w:p>
    <w:p w:rsidR="00A51AD8" w:rsidRDefault="00A51AD8" w:rsidP="00856B14">
      <w:pPr>
        <w:spacing w:after="0" w:line="259" w:lineRule="auto"/>
        <w:ind w:left="0" w:firstLine="0"/>
        <w:jc w:val="left"/>
      </w:pPr>
    </w:p>
    <w:p w:rsidR="00A51AD8" w:rsidRDefault="00A51AD8" w:rsidP="00856B14">
      <w:pPr>
        <w:spacing w:after="0" w:line="259" w:lineRule="auto"/>
        <w:ind w:left="0" w:firstLine="0"/>
        <w:jc w:val="left"/>
      </w:pPr>
    </w:p>
    <w:p w:rsidR="00AA3A10" w:rsidRDefault="00AA3A10" w:rsidP="00856B14">
      <w:pPr>
        <w:spacing w:after="0" w:line="259" w:lineRule="auto"/>
        <w:ind w:left="0" w:firstLine="0"/>
        <w:jc w:val="left"/>
      </w:pPr>
    </w:p>
    <w:p w:rsidR="00197279" w:rsidRDefault="00197279">
      <w:pPr>
        <w:spacing w:after="0" w:line="259" w:lineRule="auto"/>
        <w:ind w:left="0" w:firstLine="0"/>
        <w:jc w:val="left"/>
      </w:pPr>
    </w:p>
    <w:tbl>
      <w:tblPr>
        <w:tblStyle w:val="TableGrid"/>
        <w:tblW w:w="9642" w:type="dxa"/>
        <w:tblInd w:w="-67" w:type="dxa"/>
        <w:tblCellMar>
          <w:top w:w="48" w:type="dxa"/>
          <w:left w:w="70" w:type="dxa"/>
          <w:right w:w="115" w:type="dxa"/>
        </w:tblCellMar>
        <w:tblLook w:val="04A0" w:firstRow="1" w:lastRow="0" w:firstColumn="1" w:lastColumn="0" w:noHBand="0" w:noVBand="1"/>
      </w:tblPr>
      <w:tblGrid>
        <w:gridCol w:w="8082"/>
        <w:gridCol w:w="1560"/>
      </w:tblGrid>
      <w:tr w:rsidR="00197279">
        <w:trPr>
          <w:trHeight w:val="278"/>
        </w:trPr>
        <w:tc>
          <w:tcPr>
            <w:tcW w:w="8082" w:type="dxa"/>
            <w:tcBorders>
              <w:top w:val="single" w:sz="4" w:space="0" w:color="000000"/>
              <w:left w:val="single" w:sz="4" w:space="0" w:color="000000"/>
              <w:bottom w:val="single" w:sz="4" w:space="0" w:color="000000"/>
              <w:right w:val="single" w:sz="4" w:space="0" w:color="808080"/>
            </w:tcBorders>
          </w:tcPr>
          <w:p w:rsidR="00197279" w:rsidRDefault="004570A8">
            <w:pPr>
              <w:spacing w:after="0" w:line="259" w:lineRule="auto"/>
              <w:ind w:left="0" w:firstLine="0"/>
              <w:jc w:val="left"/>
            </w:pPr>
            <w:r>
              <w:lastRenderedPageBreak/>
              <w:t xml:space="preserve">PODATKI O PONUDNIKU  </w:t>
            </w:r>
          </w:p>
        </w:tc>
        <w:tc>
          <w:tcPr>
            <w:tcW w:w="1560" w:type="dxa"/>
            <w:tcBorders>
              <w:top w:val="single" w:sz="4" w:space="0" w:color="000000"/>
              <w:left w:val="single" w:sz="4" w:space="0" w:color="808080"/>
              <w:bottom w:val="single" w:sz="4" w:space="0" w:color="000000"/>
              <w:right w:val="single" w:sz="4" w:space="0" w:color="000000"/>
            </w:tcBorders>
          </w:tcPr>
          <w:p w:rsidR="00197279" w:rsidRDefault="004570A8">
            <w:pPr>
              <w:spacing w:after="0" w:line="259" w:lineRule="auto"/>
              <w:ind w:left="0" w:firstLine="0"/>
              <w:jc w:val="left"/>
            </w:pPr>
            <w:r>
              <w:rPr>
                <w:b/>
                <w:i/>
              </w:rPr>
              <w:t xml:space="preserve">Priloga 1 </w:t>
            </w:r>
          </w:p>
        </w:tc>
      </w:tr>
    </w:tbl>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7A4751">
      <w:pPr>
        <w:pStyle w:val="Naslov2"/>
        <w:ind w:left="-5" w:right="0"/>
      </w:pPr>
      <w:r>
        <w:t>JP-01/25</w:t>
      </w:r>
      <w:r w:rsidR="004570A8">
        <w:t xml:space="preserve"> – DOBAVA LESNIH SEKANCEV ZA KURIL</w:t>
      </w:r>
      <w:r>
        <w:t xml:space="preserve">NO SEZONO 2025-2026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tabs>
          <w:tab w:val="center" w:pos="2693"/>
        </w:tabs>
        <w:spacing w:after="12" w:line="248" w:lineRule="auto"/>
        <w:ind w:left="-13" w:firstLine="0"/>
        <w:jc w:val="left"/>
      </w:pPr>
      <w:r>
        <w:t xml:space="preserve">Naziv ponudnika </w:t>
      </w:r>
      <w:r>
        <w:tab/>
        <w:t xml:space="preserve"> </w:t>
      </w:r>
    </w:p>
    <w:p w:rsidR="00197279" w:rsidRDefault="004570A8">
      <w:pPr>
        <w:tabs>
          <w:tab w:val="center" w:pos="6123"/>
        </w:tabs>
        <w:spacing w:after="0" w:line="259" w:lineRule="auto"/>
        <w:ind w:left="0" w:firstLine="0"/>
        <w:jc w:val="left"/>
      </w:pPr>
      <w:r>
        <w:t xml:space="preserve"> </w:t>
      </w:r>
      <w:r>
        <w:tab/>
      </w:r>
      <w:r>
        <w:rPr>
          <w:noProof/>
        </w:rPr>
        <mc:AlternateContent>
          <mc:Choice Requires="wpg">
            <w:drawing>
              <wp:inline distT="0" distB="0" distL="0" distR="0">
                <wp:extent cx="4462907" cy="182880"/>
                <wp:effectExtent l="0" t="0" r="0" b="0"/>
                <wp:docPr id="58673" name="Group 58673"/>
                <wp:cNvGraphicFramePr/>
                <a:graphic xmlns:a="http://schemas.openxmlformats.org/drawingml/2006/main">
                  <a:graphicData uri="http://schemas.microsoft.com/office/word/2010/wordprocessingGroup">
                    <wpg:wgp>
                      <wpg:cNvGrpSpPr/>
                      <wpg:grpSpPr>
                        <a:xfrm>
                          <a:off x="0" y="0"/>
                          <a:ext cx="4462907" cy="182880"/>
                          <a:chOff x="0" y="0"/>
                          <a:chExt cx="4462907" cy="182880"/>
                        </a:xfrm>
                      </wpg:grpSpPr>
                      <wps:wsp>
                        <wps:cNvPr id="80705" name="Shape 80705"/>
                        <wps:cNvSpPr/>
                        <wps:spPr>
                          <a:xfrm>
                            <a:off x="9144" y="0"/>
                            <a:ext cx="4453763" cy="9144"/>
                          </a:xfrm>
                          <a:custGeom>
                            <a:avLst/>
                            <a:gdLst/>
                            <a:ahLst/>
                            <a:cxnLst/>
                            <a:rect l="0" t="0" r="0" b="0"/>
                            <a:pathLst>
                              <a:path w="4453763" h="9144">
                                <a:moveTo>
                                  <a:pt x="0" y="0"/>
                                </a:moveTo>
                                <a:lnTo>
                                  <a:pt x="4453763" y="0"/>
                                </a:lnTo>
                                <a:lnTo>
                                  <a:pt x="44537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06" name="Shape 80706"/>
                        <wps:cNvSpPr/>
                        <wps:spPr>
                          <a:xfrm>
                            <a:off x="0" y="176784"/>
                            <a:ext cx="4462907" cy="9144"/>
                          </a:xfrm>
                          <a:custGeom>
                            <a:avLst/>
                            <a:gdLst/>
                            <a:ahLst/>
                            <a:cxnLst/>
                            <a:rect l="0" t="0" r="0" b="0"/>
                            <a:pathLst>
                              <a:path w="4462907" h="9144">
                                <a:moveTo>
                                  <a:pt x="0" y="0"/>
                                </a:moveTo>
                                <a:lnTo>
                                  <a:pt x="4462907" y="0"/>
                                </a:lnTo>
                                <a:lnTo>
                                  <a:pt x="44629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71876F4" id="Group 58673" o:spid="_x0000_s1026" style="width:351.4pt;height:14.4pt;mso-position-horizontal-relative:char;mso-position-vertical-relative:line" coordsize="44629,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">
                <v:shape id="Shape 80705" o:spid="_x0000_s1027" style="position:absolute;left:91;width:44538;height:91;visibility:visible;mso-wrap-style:square;v-text-anchor:top" coordsize="445376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C8h8kA&#10;AADeAAAADwAAAGRycy9kb3ducmV2LnhtbESPQU/CQBSE7yb8h80z4WJkVwWhlYUYAokePIBeuD26&#10;j7a0+7Z2F6j+epbExONkZr7JTOedrcWJWl861vAwUCCIM2dKzjV8fa7uJyB8QDZYOyYNP+RhPuvd&#10;TDE17sxrOm1CLiKEfYoaihCaVEqfFWTRD1xDHL29ay2GKNtcmhbPEW5r+ajUs7RYclwosKFFQVm1&#10;OVoNVaYOT0njvn93CQ6Xd/l7lXxste7fdq8vIAJ14T/8134zGiZqrEZwvROvgJx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RC8h8kAAADeAAAADwAAAAAAAAAAAAAAAACYAgAA&#10;ZHJzL2Rvd25yZXYueG1sUEsFBgAAAAAEAAQA9QAAAI4DAAAAAA==&#10;" path="m,l4453763,r,9144l,9144,,e" fillcolor="black" stroked="f" strokeweight="0">
                  <v:stroke miterlimit="83231f" joinstyle="miter"/>
                  <v:path arrowok="t" textboxrect="0,0,4453763,9144"/>
                </v:shape>
                <v:shape id="Shape 80706" o:spid="_x0000_s1028" style="position:absolute;top:1767;width:44629;height:92;visibility:visible;mso-wrap-style:square;v-text-anchor:top" coordsize="446290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fKccA&#10;AADeAAAADwAAAGRycy9kb3ducmV2LnhtbESPT2vCQBTE7wW/w/KE3ppdezASXUWU/oFCoUbF4yP7&#10;moRm34bsalI/fbcgeBxm5jfMYjXYRlyo87VjDZNEgSAunKm51LDPX55mIHxANtg4Jg2/5GG1HD0s&#10;MDOu5y+67EIpIoR9hhqqENpMSl9UZNEnriWO3rfrLIYou1KaDvsIt418VmoqLdYcFypsaVNR8bM7&#10;Ww0f5/L0mR7sq1lvjm/bAa8yl1etH8fDeg4i0BDu4Vv73WiYqVRN4f9Ov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9HynHAAAA3gAAAA8AAAAAAAAAAAAAAAAAmAIAAGRy&#10;cy9kb3ducmV2LnhtbFBLBQYAAAAABAAEAPUAAACMAwAAAAA=&#10;" path="m,l4462907,r,9144l,9144,,e" fillcolor="black" stroked="f" strokeweight="0">
                  <v:stroke miterlimit="83231f" joinstyle="miter"/>
                  <v:path arrowok="t" textboxrect="0,0,4462907,9144"/>
                </v:shape>
                <w10:anchorlock/>
              </v:group>
            </w:pict>
          </mc:Fallback>
        </mc:AlternateContent>
      </w: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tabs>
          <w:tab w:val="center" w:pos="2693"/>
        </w:tabs>
        <w:spacing w:after="12" w:line="248" w:lineRule="auto"/>
        <w:ind w:left="-13" w:firstLine="0"/>
        <w:jc w:val="left"/>
      </w:pPr>
      <w:r>
        <w:t xml:space="preserve">Naslov ponudnika </w:t>
      </w:r>
      <w:r>
        <w:tab/>
        <w:t xml:space="preserve"> </w:t>
      </w:r>
    </w:p>
    <w:p w:rsidR="00197279" w:rsidRDefault="004570A8">
      <w:pPr>
        <w:tabs>
          <w:tab w:val="center" w:pos="6123"/>
        </w:tabs>
        <w:spacing w:after="0" w:line="259" w:lineRule="auto"/>
        <w:ind w:left="0" w:firstLine="0"/>
        <w:jc w:val="left"/>
      </w:pPr>
      <w:r>
        <w:t xml:space="preserve"> </w:t>
      </w:r>
      <w:r>
        <w:tab/>
      </w:r>
      <w:r>
        <w:rPr>
          <w:noProof/>
        </w:rPr>
        <mc:AlternateContent>
          <mc:Choice Requires="wpg">
            <w:drawing>
              <wp:inline distT="0" distB="0" distL="0" distR="0">
                <wp:extent cx="4462907" cy="182880"/>
                <wp:effectExtent l="0" t="0" r="0" b="0"/>
                <wp:docPr id="58674" name="Group 58674"/>
                <wp:cNvGraphicFramePr/>
                <a:graphic xmlns:a="http://schemas.openxmlformats.org/drawingml/2006/main">
                  <a:graphicData uri="http://schemas.microsoft.com/office/word/2010/wordprocessingGroup">
                    <wpg:wgp>
                      <wpg:cNvGrpSpPr/>
                      <wpg:grpSpPr>
                        <a:xfrm>
                          <a:off x="0" y="0"/>
                          <a:ext cx="4462907" cy="182880"/>
                          <a:chOff x="0" y="0"/>
                          <a:chExt cx="4462907" cy="182880"/>
                        </a:xfrm>
                      </wpg:grpSpPr>
                      <wps:wsp>
                        <wps:cNvPr id="80707" name="Shape 80707"/>
                        <wps:cNvSpPr/>
                        <wps:spPr>
                          <a:xfrm>
                            <a:off x="9144" y="0"/>
                            <a:ext cx="4453763" cy="9144"/>
                          </a:xfrm>
                          <a:custGeom>
                            <a:avLst/>
                            <a:gdLst/>
                            <a:ahLst/>
                            <a:cxnLst/>
                            <a:rect l="0" t="0" r="0" b="0"/>
                            <a:pathLst>
                              <a:path w="4453763" h="9144">
                                <a:moveTo>
                                  <a:pt x="0" y="0"/>
                                </a:moveTo>
                                <a:lnTo>
                                  <a:pt x="4453763" y="0"/>
                                </a:lnTo>
                                <a:lnTo>
                                  <a:pt x="44537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08" name="Shape 80708"/>
                        <wps:cNvSpPr/>
                        <wps:spPr>
                          <a:xfrm>
                            <a:off x="0" y="176785"/>
                            <a:ext cx="4462907" cy="9144"/>
                          </a:xfrm>
                          <a:custGeom>
                            <a:avLst/>
                            <a:gdLst/>
                            <a:ahLst/>
                            <a:cxnLst/>
                            <a:rect l="0" t="0" r="0" b="0"/>
                            <a:pathLst>
                              <a:path w="4462907" h="9144">
                                <a:moveTo>
                                  <a:pt x="0" y="0"/>
                                </a:moveTo>
                                <a:lnTo>
                                  <a:pt x="4462907" y="0"/>
                                </a:lnTo>
                                <a:lnTo>
                                  <a:pt x="44629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C57314F" id="Group 58674" o:spid="_x0000_s1026" style="width:351.4pt;height:14.4pt;mso-position-horizontal-relative:char;mso-position-vertical-relative:line" coordsize="44629,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">
                <v:shape id="Shape 80707" o:spid="_x0000_s1027" style="position:absolute;left:91;width:44538;height:91;visibility:visible;mso-wrap-style:square;v-text-anchor:top" coordsize="445376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6Ha8kA&#10;AADeAAAADwAAAGRycy9kb3ducmV2LnhtbESPwU7DMBBE70j9B2srcUHULqC2SetGFQIJDhwoXLgt&#10;8ZKkidcmNmng6zESUo+jmXmj2RSj7cRAfWgca5jPFAji0pmGKw2vL/eXKxAhIhvsHJOGbwpQbCdn&#10;G8yNO/IzDftYiQThkKOGOkafSxnKmiyGmfPEyftwvcWYZF9J0+MxwW0nr5RaSIsNp4UaPd3WVLb7&#10;L6uhLdXhOvPu8+c9w5u7i+qxzZ7etD6fjrs1iEhjPIX/2w9Gw0ot1RL+7qQrIL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o6Ha8kAAADeAAAADwAAAAAAAAAAAAAAAACYAgAA&#10;ZHJzL2Rvd25yZXYueG1sUEsFBgAAAAAEAAQA9QAAAI4DAAAAAA==&#10;" path="m,l4453763,r,9144l,9144,,e" fillcolor="black" stroked="f" strokeweight="0">
                  <v:stroke miterlimit="83231f" joinstyle="miter"/>
                  <v:path arrowok="t" textboxrect="0,0,4453763,9144"/>
                </v:shape>
                <v:shape id="Shape 80708" o:spid="_x0000_s1028" style="position:absolute;top:1767;width:44629;height:92;visibility:visible;mso-wrap-style:square;v-text-anchor:top" coordsize="446290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4uwMQA&#10;AADeAAAADwAAAGRycy9kb3ducmV2LnhtbERPz2vCMBS+C/sfwhvsZpPtsEo1iihug8FgrYrHR/Ns&#10;y5qX0kTt+tcvh4HHj+/3YjXYVlyp941jDc+JAkFcOtNwpWFf7KYzED4gG2wdk4Zf8rBaPkwWmBl3&#10;42+65qESMYR9hhrqELpMSl/WZNEnriOO3Nn1FkOEfSVNj7cYblv5otSrtNhwbKixo01N5U9+sRo+&#10;L9XpKz3YN7PeHN+3A46ykKPWT4/Deg4i0BDu4n/3h9EwU6mKe+OdeAX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uLsDEAAAA3gAAAA8AAAAAAAAAAAAAAAAAmAIAAGRycy9k&#10;b3ducmV2LnhtbFBLBQYAAAAABAAEAPUAAACJAwAAAAA=&#10;" path="m,l4462907,r,9144l,9144,,e" fillcolor="black" stroked="f" strokeweight="0">
                  <v:stroke miterlimit="83231f" joinstyle="miter"/>
                  <v:path arrowok="t" textboxrect="0,0,4462907,9144"/>
                </v:shape>
                <w10:anchorlock/>
              </v:group>
            </w:pict>
          </mc:Fallback>
        </mc:AlternateContent>
      </w: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tabs>
          <w:tab w:val="center" w:pos="2693"/>
        </w:tabs>
        <w:spacing w:after="12" w:line="248" w:lineRule="auto"/>
        <w:ind w:left="-13" w:firstLine="0"/>
        <w:jc w:val="left"/>
      </w:pPr>
      <w:r>
        <w:t xml:space="preserve">Odgovorna oseba </w:t>
      </w:r>
      <w:r>
        <w:tab/>
        <w:t xml:space="preserve"> </w:t>
      </w:r>
    </w:p>
    <w:p w:rsidR="00197279" w:rsidRDefault="004570A8">
      <w:pPr>
        <w:spacing w:after="12" w:line="248" w:lineRule="auto"/>
        <w:ind w:left="-3" w:right="6804"/>
      </w:pPr>
      <w:r>
        <w:t xml:space="preserve">(podpisnik okvirnega sporazuma) </w:t>
      </w:r>
    </w:p>
    <w:p w:rsidR="00197279" w:rsidRDefault="004570A8">
      <w:pPr>
        <w:numPr>
          <w:ilvl w:val="0"/>
          <w:numId w:val="7"/>
        </w:numPr>
        <w:spacing w:after="12" w:line="248" w:lineRule="auto"/>
        <w:ind w:right="472" w:hanging="283"/>
      </w:pPr>
      <w:r>
        <w:rPr>
          <w:noProof/>
        </w:rPr>
        <mc:AlternateContent>
          <mc:Choice Requires="wpg">
            <w:drawing>
              <wp:anchor distT="0" distB="0" distL="114300" distR="114300" simplePos="0" relativeHeight="251659264" behindDoc="0" locked="0" layoutInCell="1" allowOverlap="1">
                <wp:simplePos x="0" y="0"/>
                <wp:positionH relativeFrom="column">
                  <wp:posOffset>1656918</wp:posOffset>
                </wp:positionH>
                <wp:positionV relativeFrom="paragraph">
                  <wp:posOffset>-30380</wp:posOffset>
                </wp:positionV>
                <wp:extent cx="4462907" cy="536448"/>
                <wp:effectExtent l="0" t="0" r="0" b="0"/>
                <wp:wrapSquare wrapText="bothSides"/>
                <wp:docPr id="58675" name="Group 58675"/>
                <wp:cNvGraphicFramePr/>
                <a:graphic xmlns:a="http://schemas.openxmlformats.org/drawingml/2006/main">
                  <a:graphicData uri="http://schemas.microsoft.com/office/word/2010/wordprocessingGroup">
                    <wpg:wgp>
                      <wpg:cNvGrpSpPr/>
                      <wpg:grpSpPr>
                        <a:xfrm>
                          <a:off x="0" y="0"/>
                          <a:ext cx="4462907" cy="536448"/>
                          <a:chOff x="0" y="0"/>
                          <a:chExt cx="4462907" cy="536448"/>
                        </a:xfrm>
                      </wpg:grpSpPr>
                      <wps:wsp>
                        <wps:cNvPr id="2305" name="Rectangle 2305"/>
                        <wps:cNvSpPr/>
                        <wps:spPr>
                          <a:xfrm>
                            <a:off x="53340" y="33527"/>
                            <a:ext cx="42144" cy="189937"/>
                          </a:xfrm>
                          <a:prstGeom prst="rect">
                            <a:avLst/>
                          </a:prstGeom>
                          <a:ln>
                            <a:noFill/>
                          </a:ln>
                        </wps:spPr>
                        <wps:txbx>
                          <w:txbxContent>
                            <w:p w:rsidR="00DD2D84" w:rsidRDefault="00DD2D84">
                              <w:pPr>
                                <w:spacing w:after="160" w:line="259" w:lineRule="auto"/>
                                <w:ind w:left="0" w:firstLine="0"/>
                                <w:jc w:val="left"/>
                              </w:pPr>
                              <w:r>
                                <w:t xml:space="preserve"> </w:t>
                              </w:r>
                            </w:p>
                          </w:txbxContent>
                        </wps:txbx>
                        <wps:bodyPr horzOverflow="overflow" vert="horz" lIns="0" tIns="0" rIns="0" bIns="0" rtlCol="0">
                          <a:noAutofit/>
                        </wps:bodyPr>
                      </wps:wsp>
                      <wps:wsp>
                        <wps:cNvPr id="80709" name="Shape 80709"/>
                        <wps:cNvSpPr/>
                        <wps:spPr>
                          <a:xfrm>
                            <a:off x="9144" y="0"/>
                            <a:ext cx="4453763" cy="9144"/>
                          </a:xfrm>
                          <a:custGeom>
                            <a:avLst/>
                            <a:gdLst/>
                            <a:ahLst/>
                            <a:cxnLst/>
                            <a:rect l="0" t="0" r="0" b="0"/>
                            <a:pathLst>
                              <a:path w="4453763" h="9144">
                                <a:moveTo>
                                  <a:pt x="0" y="0"/>
                                </a:moveTo>
                                <a:lnTo>
                                  <a:pt x="4453763" y="0"/>
                                </a:lnTo>
                                <a:lnTo>
                                  <a:pt x="44537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1" name="Rectangle 2311"/>
                        <wps:cNvSpPr/>
                        <wps:spPr>
                          <a:xfrm>
                            <a:off x="53340" y="210312"/>
                            <a:ext cx="42144" cy="189937"/>
                          </a:xfrm>
                          <a:prstGeom prst="rect">
                            <a:avLst/>
                          </a:prstGeom>
                          <a:ln>
                            <a:noFill/>
                          </a:ln>
                        </wps:spPr>
                        <wps:txbx>
                          <w:txbxContent>
                            <w:p w:rsidR="00DD2D84" w:rsidRDefault="00DD2D84">
                              <w:pPr>
                                <w:spacing w:after="160" w:line="259" w:lineRule="auto"/>
                                <w:ind w:left="0" w:firstLine="0"/>
                                <w:jc w:val="left"/>
                              </w:pPr>
                              <w:r>
                                <w:t xml:space="preserve"> </w:t>
                              </w:r>
                            </w:p>
                          </w:txbxContent>
                        </wps:txbx>
                        <wps:bodyPr horzOverflow="overflow" vert="horz" lIns="0" tIns="0" rIns="0" bIns="0" rtlCol="0">
                          <a:noAutofit/>
                        </wps:bodyPr>
                      </wps:wsp>
                      <wps:wsp>
                        <wps:cNvPr id="80710" name="Shape 80710"/>
                        <wps:cNvSpPr/>
                        <wps:spPr>
                          <a:xfrm>
                            <a:off x="9144" y="176785"/>
                            <a:ext cx="4453763" cy="9144"/>
                          </a:xfrm>
                          <a:custGeom>
                            <a:avLst/>
                            <a:gdLst/>
                            <a:ahLst/>
                            <a:cxnLst/>
                            <a:rect l="0" t="0" r="0" b="0"/>
                            <a:pathLst>
                              <a:path w="4453763" h="9144">
                                <a:moveTo>
                                  <a:pt x="0" y="0"/>
                                </a:moveTo>
                                <a:lnTo>
                                  <a:pt x="4453763" y="0"/>
                                </a:lnTo>
                                <a:lnTo>
                                  <a:pt x="44537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9" name="Rectangle 2319"/>
                        <wps:cNvSpPr/>
                        <wps:spPr>
                          <a:xfrm>
                            <a:off x="53340" y="387096"/>
                            <a:ext cx="42144" cy="189937"/>
                          </a:xfrm>
                          <a:prstGeom prst="rect">
                            <a:avLst/>
                          </a:prstGeom>
                          <a:ln>
                            <a:noFill/>
                          </a:ln>
                        </wps:spPr>
                        <wps:txbx>
                          <w:txbxContent>
                            <w:p w:rsidR="00DD2D84" w:rsidRDefault="00DD2D84">
                              <w:pPr>
                                <w:spacing w:after="160" w:line="259" w:lineRule="auto"/>
                                <w:ind w:left="0" w:firstLine="0"/>
                                <w:jc w:val="left"/>
                              </w:pPr>
                              <w:r>
                                <w:t xml:space="preserve"> </w:t>
                              </w:r>
                            </w:p>
                          </w:txbxContent>
                        </wps:txbx>
                        <wps:bodyPr horzOverflow="overflow" vert="horz" lIns="0" tIns="0" rIns="0" bIns="0" rtlCol="0">
                          <a:noAutofit/>
                        </wps:bodyPr>
                      </wps:wsp>
                      <wps:wsp>
                        <wps:cNvPr id="80711" name="Shape 80711"/>
                        <wps:cNvSpPr/>
                        <wps:spPr>
                          <a:xfrm>
                            <a:off x="9144" y="353568"/>
                            <a:ext cx="4453763" cy="9144"/>
                          </a:xfrm>
                          <a:custGeom>
                            <a:avLst/>
                            <a:gdLst/>
                            <a:ahLst/>
                            <a:cxnLst/>
                            <a:rect l="0" t="0" r="0" b="0"/>
                            <a:pathLst>
                              <a:path w="4453763" h="9144">
                                <a:moveTo>
                                  <a:pt x="0" y="0"/>
                                </a:moveTo>
                                <a:lnTo>
                                  <a:pt x="4453763" y="0"/>
                                </a:lnTo>
                                <a:lnTo>
                                  <a:pt x="44537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12" name="Shape 80712"/>
                        <wps:cNvSpPr/>
                        <wps:spPr>
                          <a:xfrm>
                            <a:off x="0" y="530352"/>
                            <a:ext cx="4462907" cy="9144"/>
                          </a:xfrm>
                          <a:custGeom>
                            <a:avLst/>
                            <a:gdLst/>
                            <a:ahLst/>
                            <a:cxnLst/>
                            <a:rect l="0" t="0" r="0" b="0"/>
                            <a:pathLst>
                              <a:path w="4462907" h="9144">
                                <a:moveTo>
                                  <a:pt x="0" y="0"/>
                                </a:moveTo>
                                <a:lnTo>
                                  <a:pt x="4462907" y="0"/>
                                </a:lnTo>
                                <a:lnTo>
                                  <a:pt x="44629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58675" o:spid="_x0000_s1027" style="position:absolute;left:0;text-align:left;margin-left:130.45pt;margin-top:-2.4pt;width:351.4pt;height:42.25pt;z-index:251659264" coordsize="44629,5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">
                <v:rect id="Rectangle 2305" o:spid="_x0000_s1028" style="position:absolute;left:533;top:335;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MVfMcA&#10;AADdAAAADwAAAGRycy9kb3ducmV2LnhtbESPQWvCQBSE74L/YXlCb7rRUtHUVUQtydHGgu3tkX1N&#10;QrNvQ3abpP31XUHocZiZb5jNbjC16Kh1lWUF81kEgji3uuJCwdvlZboC4TyyxtoyKfghB7vteLTB&#10;WNueX6nLfCEChF2MCkrvm1hKl5dk0M1sQxy8T9sa9EG2hdQt9gFuarmIoqU0WHFYKLGhQ0n5V/Zt&#10;FCSrZv+e2t++qE8fyfV8XR8va6/Uw2TYP4PwNPj/8L2dagWLx+gJ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TFXzHAAAA3QAAAA8AAAAAAAAAAAAAAAAAmAIAAGRy&#10;cy9kb3ducmV2LnhtbFBLBQYAAAAABAAEAPUAAACMAwAAAAA=&#10;" filled="f" stroked="f">
                  <v:textbox inset="0,0,0,0">
                    <w:txbxContent>
                      <w:p w:rsidR="00DD2D84" w:rsidRDefault="00DD2D84">
                        <w:pPr>
                          <w:spacing w:after="160" w:line="259" w:lineRule="auto"/>
                          <w:ind w:left="0" w:firstLine="0"/>
                          <w:jc w:val="left"/>
                        </w:pPr>
                        <w:r>
                          <w:t xml:space="preserve"> </w:t>
                        </w:r>
                      </w:p>
                    </w:txbxContent>
                  </v:textbox>
                </v:rect>
                <v:shape id="Shape 80709" o:spid="_x0000_s1029" style="position:absolute;left:91;width:44538;height:91;visibility:visible;mso-wrap-style:square;v-text-anchor:top" coordsize="445376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22gskA&#10;AADeAAAADwAAAGRycy9kb3ducmV2LnhtbESPQUvDQBSE7wX/w/IEL6XdVYtNYjdBpII99GD14u2Z&#10;fSYx2bcxu22jv94tFDwOM/MNsypG24kDDb5xrOF6rkAQl840XGl4e32aJSB8QDbYOSYNP+ShyC8m&#10;K8yMO/ILHXahEhHCPkMNdQh9JqUva7Lo564njt6nGyyGKIdKmgGPEW47eaPUnbTYcFyosafHmsp2&#10;t7ca2lJ93aa9+/79SHGxnlabNt2+a311OT7cgwg0hv/wuf1sNCRqqVI43YlXQOZ/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F22gskAAADeAAAADwAAAAAAAAAAAAAAAACYAgAA&#10;ZHJzL2Rvd25yZXYueG1sUEsFBgAAAAAEAAQA9QAAAI4DAAAAAA==&#10;" path="m,l4453763,r,9144l,9144,,e" fillcolor="black" stroked="f" strokeweight="0">
                  <v:stroke miterlimit="83231f" joinstyle="miter"/>
                  <v:path arrowok="t" textboxrect="0,0,4453763,9144"/>
                </v:shape>
                <v:rect id="Rectangle 2311" o:spid="_x0000_s1030" style="position:absolute;left:533;top:2103;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GFoscA&#10;AADdAAAADwAAAGRycy9kb3ducmV2LnhtbESPzWrDMBCE74W8g9hAb43sBEriRDEmP8TH1imkuS3W&#10;1ja1VsZSYrdPXxUKPQ4z8w2zSUfTijv1rrGsIJ5FIIhLqxuuFLydj09LEM4ja2wtk4IvcpBuJw8b&#10;TLQd+JXuha9EgLBLUEHtfZdI6cqaDLqZ7YiD92F7gz7IvpK6xyHATSvnUfQsDTYcFmrsaFdT+Vnc&#10;jILTssvec/s9VO3herq8XFb788or9TgdszUIT6P/D/+1c61gvohj+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xhaLHAAAA3QAAAA8AAAAAAAAAAAAAAAAAmAIAAGRy&#10;cy9kb3ducmV2LnhtbFBLBQYAAAAABAAEAPUAAACMAwAAAAA=&#10;" filled="f" stroked="f">
                  <v:textbox inset="0,0,0,0">
                    <w:txbxContent>
                      <w:p w:rsidR="00DD2D84" w:rsidRDefault="00DD2D84">
                        <w:pPr>
                          <w:spacing w:after="160" w:line="259" w:lineRule="auto"/>
                          <w:ind w:left="0" w:firstLine="0"/>
                          <w:jc w:val="left"/>
                        </w:pPr>
                        <w:r>
                          <w:t xml:space="preserve"> </w:t>
                        </w:r>
                      </w:p>
                    </w:txbxContent>
                  </v:textbox>
                </v:rect>
                <v:shape id="Shape 80710" o:spid="_x0000_s1031" style="position:absolute;left:91;top:1767;width:44538;height:92;visibility:visible;mso-wrap-style:square;v-text-anchor:top" coordsize="445376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6JwscA&#10;AADeAAAADwAAAGRycy9kb3ducmV2LnhtbESPvW7CMBSF90q8g3UrdUHFpqBCAgYhVKQyMBS6dLuN&#10;L0ma+DrELqQ8PR6QOh6dP33zZWdrcabWl441DAcKBHHmTMm5hs/D5nkKwgdkg7Vj0vBHHpaL3sMc&#10;U+Mu/EHnfchFHGGfooYihCaV0mcFWfQD1xBH7+haiyHKNpemxUsct7V8UepVWiw5PhTY0LqgrNr/&#10;Wg1Vpn5GSeNO1+8Ex2/9fFsluy+tnx671QxEoC78h+/td6NhqibDCBBxIgrI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icLHAAAA3gAAAA8AAAAAAAAAAAAAAAAAmAIAAGRy&#10;cy9kb3ducmV2LnhtbFBLBQYAAAAABAAEAPUAAACMAwAAAAA=&#10;" path="m,l4453763,r,9144l,9144,,e" fillcolor="black" stroked="f" strokeweight="0">
                  <v:stroke miterlimit="83231f" joinstyle="miter"/>
                  <v:path arrowok="t" textboxrect="0,0,4453763,9144"/>
                </v:shape>
                <v:rect id="Rectangle 2319" o:spid="_x0000_s1032" style="position:absolute;left:533;top:3870;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eJpMcA&#10;AADdAAAADwAAAGRycy9kb3ducmV2LnhtbESPQWvCQBSE7wX/w/KE3upGC8VE1xC0RY+tEaK3R/aZ&#10;BLNvQ3Zr0v76bqHQ4zAz3zDrdDStuFPvGssK5rMIBHFpdcOVglP+9rQE4TyyxtYyKfgiB+lm8rDG&#10;RNuBP+h+9JUIEHYJKqi97xIpXVmTQTezHXHwrrY36IPsK6l7HALctHIRRS/SYMNhocaOtjWVt+On&#10;UbBfdtn5YL+Hqn297Iv3It7lsVfqcTpmKxCeRv8f/msftILF8zyG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8HiaTHAAAA3QAAAA8AAAAAAAAAAAAAAAAAmAIAAGRy&#10;cy9kb3ducmV2LnhtbFBLBQYAAAAABAAEAPUAAACMAwAAAAA=&#10;" filled="f" stroked="f">
                  <v:textbox inset="0,0,0,0">
                    <w:txbxContent>
                      <w:p w:rsidR="00DD2D84" w:rsidRDefault="00DD2D84">
                        <w:pPr>
                          <w:spacing w:after="160" w:line="259" w:lineRule="auto"/>
                          <w:ind w:left="0" w:firstLine="0"/>
                          <w:jc w:val="left"/>
                        </w:pPr>
                        <w:r>
                          <w:t xml:space="preserve"> </w:t>
                        </w:r>
                      </w:p>
                    </w:txbxContent>
                  </v:textbox>
                </v:rect>
                <v:shape id="Shape 80711" o:spid="_x0000_s1033" style="position:absolute;left:91;top:3535;width:44538;height:92;visibility:visible;mso-wrap-style:square;v-text-anchor:top" coordsize="445376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sWckA&#10;AADeAAAADwAAAGRycy9kb3ducmV2LnhtbESPQU/CQBSE7yT8h80z4UJkt2iUFhZCDCZ48CB68fbs&#10;Ptra7tvaXaDw61kTE4+Tmfkms1j1thFH6nzlWEMyUSCIc2cqLjR8vD/fzkD4gGywcUwazuRhtRwO&#10;FpgZd+I3Ou5CISKEfYYayhDaTEqfl2TRT1xLHL296yyGKLtCmg5PEW4bOVXqQVqsOC6U2NJTSXm9&#10;O1gNda6+79LW/Vy+UrzfjIuXOn391Hp006/nIAL14T/8194aDTP1mCTweydeAbm8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IsWckAAADeAAAADwAAAAAAAAAAAAAAAACYAgAA&#10;ZHJzL2Rvd25yZXYueG1sUEsFBgAAAAAEAAQA9QAAAI4DAAAAAA==&#10;" path="m,l4453763,r,9144l,9144,,e" fillcolor="black" stroked="f" strokeweight="0">
                  <v:stroke miterlimit="83231f" joinstyle="miter"/>
                  <v:path arrowok="t" textboxrect="0,0,4453763,9144"/>
                </v:shape>
                <v:shape id="Shape 80712" o:spid="_x0000_s1034" style="position:absolute;top:5303;width:44629;height:91;visibility:visible;mso-wrap-style:square;v-text-anchor:top" coordsize="446290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P98YA&#10;AADeAAAADwAAAGRycy9kb3ducmV2LnhtbESPT4vCMBTE78J+h/AEb5rqYZVqWsRldwVB8C8eH82z&#10;LTYvpYla/fRGWNjjMDO/YWZpaypxo8aVlhUMBxEI4szqknMF+913fwLCeWSNlWVS8CAHafLRmWGs&#10;7Z03dNv6XAQIuxgVFN7XsZQuK8igG9iaOHhn2xj0QTa51A3eA9xUchRFn9JgyWGhwJoWBWWX7dUo&#10;WF3z03p8MD96vjj+frX4lDv5VKrXbedTEJ5a/x/+ay+1gkk0Ho7gfSdcAZm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P98YAAADeAAAADwAAAAAAAAAAAAAAAACYAgAAZHJz&#10;L2Rvd25yZXYueG1sUEsFBgAAAAAEAAQA9QAAAIsDAAAAAA==&#10;" path="m,l4462907,r,9144l,9144,,e" fillcolor="black" stroked="f" strokeweight="0">
                  <v:stroke miterlimit="83231f" joinstyle="miter"/>
                  <v:path arrowok="t" textboxrect="0,0,4462907,9144"/>
                </v:shape>
                <w10:wrap type="square"/>
              </v:group>
            </w:pict>
          </mc:Fallback>
        </mc:AlternateContent>
      </w:r>
      <w:r>
        <w:t xml:space="preserve">funkcija </w:t>
      </w:r>
    </w:p>
    <w:p w:rsidR="00197279" w:rsidRDefault="004570A8">
      <w:pPr>
        <w:numPr>
          <w:ilvl w:val="0"/>
          <w:numId w:val="7"/>
        </w:numPr>
        <w:spacing w:after="12" w:line="248" w:lineRule="auto"/>
        <w:ind w:right="472" w:hanging="283"/>
      </w:pPr>
      <w:r>
        <w:t xml:space="preserve">telefon </w:t>
      </w:r>
    </w:p>
    <w:p w:rsidR="00197279" w:rsidRDefault="004570A8">
      <w:pPr>
        <w:numPr>
          <w:ilvl w:val="0"/>
          <w:numId w:val="7"/>
        </w:numPr>
        <w:spacing w:after="12" w:line="248" w:lineRule="auto"/>
        <w:ind w:right="472" w:hanging="283"/>
      </w:pPr>
      <w:r>
        <w:t xml:space="preserve">e-mail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tabs>
          <w:tab w:val="center" w:pos="2693"/>
        </w:tabs>
        <w:spacing w:after="12" w:line="248" w:lineRule="auto"/>
        <w:ind w:left="-13" w:firstLine="0"/>
        <w:jc w:val="left"/>
      </w:pPr>
      <w:r>
        <w:t xml:space="preserve">Kontaktna oseba </w:t>
      </w:r>
      <w:r>
        <w:tab/>
        <w:t xml:space="preserve"> </w:t>
      </w:r>
    </w:p>
    <w:p w:rsidR="00197279" w:rsidRDefault="004570A8">
      <w:pPr>
        <w:numPr>
          <w:ilvl w:val="0"/>
          <w:numId w:val="7"/>
        </w:numPr>
        <w:spacing w:after="12" w:line="248" w:lineRule="auto"/>
        <w:ind w:right="472" w:hanging="283"/>
      </w:pPr>
      <w:r>
        <w:rPr>
          <w:noProof/>
        </w:rPr>
        <mc:AlternateContent>
          <mc:Choice Requires="wpg">
            <w:drawing>
              <wp:anchor distT="0" distB="0" distL="114300" distR="114300" simplePos="0" relativeHeight="251660288" behindDoc="0" locked="0" layoutInCell="1" allowOverlap="1">
                <wp:simplePos x="0" y="0"/>
                <wp:positionH relativeFrom="column">
                  <wp:posOffset>1656918</wp:posOffset>
                </wp:positionH>
                <wp:positionV relativeFrom="paragraph">
                  <wp:posOffset>-30549</wp:posOffset>
                </wp:positionV>
                <wp:extent cx="4462907" cy="536702"/>
                <wp:effectExtent l="0" t="0" r="0" b="0"/>
                <wp:wrapSquare wrapText="bothSides"/>
                <wp:docPr id="58676" name="Group 58676"/>
                <wp:cNvGraphicFramePr/>
                <a:graphic xmlns:a="http://schemas.openxmlformats.org/drawingml/2006/main">
                  <a:graphicData uri="http://schemas.microsoft.com/office/word/2010/wordprocessingGroup">
                    <wpg:wgp>
                      <wpg:cNvGrpSpPr/>
                      <wpg:grpSpPr>
                        <a:xfrm>
                          <a:off x="0" y="0"/>
                          <a:ext cx="4462907" cy="536702"/>
                          <a:chOff x="0" y="0"/>
                          <a:chExt cx="4462907" cy="536702"/>
                        </a:xfrm>
                      </wpg:grpSpPr>
                      <wps:wsp>
                        <wps:cNvPr id="80713" name="Shape 80713"/>
                        <wps:cNvSpPr/>
                        <wps:spPr>
                          <a:xfrm>
                            <a:off x="9144" y="0"/>
                            <a:ext cx="4453763" cy="9144"/>
                          </a:xfrm>
                          <a:custGeom>
                            <a:avLst/>
                            <a:gdLst/>
                            <a:ahLst/>
                            <a:cxnLst/>
                            <a:rect l="0" t="0" r="0" b="0"/>
                            <a:pathLst>
                              <a:path w="4453763" h="9144">
                                <a:moveTo>
                                  <a:pt x="0" y="0"/>
                                </a:moveTo>
                                <a:lnTo>
                                  <a:pt x="4453763" y="0"/>
                                </a:lnTo>
                                <a:lnTo>
                                  <a:pt x="44537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14" name="Shape 80714"/>
                        <wps:cNvSpPr/>
                        <wps:spPr>
                          <a:xfrm>
                            <a:off x="9144" y="176784"/>
                            <a:ext cx="4453763" cy="9144"/>
                          </a:xfrm>
                          <a:custGeom>
                            <a:avLst/>
                            <a:gdLst/>
                            <a:ahLst/>
                            <a:cxnLst/>
                            <a:rect l="0" t="0" r="0" b="0"/>
                            <a:pathLst>
                              <a:path w="4453763" h="9144">
                                <a:moveTo>
                                  <a:pt x="0" y="0"/>
                                </a:moveTo>
                                <a:lnTo>
                                  <a:pt x="4453763" y="0"/>
                                </a:lnTo>
                                <a:lnTo>
                                  <a:pt x="44537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15" name="Shape 80715"/>
                        <wps:cNvSpPr/>
                        <wps:spPr>
                          <a:xfrm>
                            <a:off x="9144" y="353517"/>
                            <a:ext cx="4453763" cy="9144"/>
                          </a:xfrm>
                          <a:custGeom>
                            <a:avLst/>
                            <a:gdLst/>
                            <a:ahLst/>
                            <a:cxnLst/>
                            <a:rect l="0" t="0" r="0" b="0"/>
                            <a:pathLst>
                              <a:path w="4453763" h="9144">
                                <a:moveTo>
                                  <a:pt x="0" y="0"/>
                                </a:moveTo>
                                <a:lnTo>
                                  <a:pt x="4453763" y="0"/>
                                </a:lnTo>
                                <a:lnTo>
                                  <a:pt x="44537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16" name="Shape 80716"/>
                        <wps:cNvSpPr/>
                        <wps:spPr>
                          <a:xfrm>
                            <a:off x="0" y="530606"/>
                            <a:ext cx="4462907" cy="9144"/>
                          </a:xfrm>
                          <a:custGeom>
                            <a:avLst/>
                            <a:gdLst/>
                            <a:ahLst/>
                            <a:cxnLst/>
                            <a:rect l="0" t="0" r="0" b="0"/>
                            <a:pathLst>
                              <a:path w="4462907" h="9144">
                                <a:moveTo>
                                  <a:pt x="0" y="0"/>
                                </a:moveTo>
                                <a:lnTo>
                                  <a:pt x="4462907" y="0"/>
                                </a:lnTo>
                                <a:lnTo>
                                  <a:pt x="44629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64DD30F" id="Group 58676" o:spid="_x0000_s1026" style="position:absolute;margin-left:130.45pt;margin-top:-2.4pt;width:351.4pt;height:42.25pt;z-index:251660288" coordsize="44629,5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">
                <v:shape id="Shape 80713" o:spid="_x0000_s1027" style="position:absolute;left:91;width:44538;height:91;visibility:visible;mso-wrap-style:square;v-text-anchor:top" coordsize="445376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wXtckA&#10;AADeAAAADwAAAGRycy9kb3ducmV2LnhtbESPQWvCQBSE74X+h+UVvBTdVYua6CpFLNiDB7WX3l6z&#10;r0lM9m2a3WraX+8WCh6HmfmGWaw6W4sztb50rGE4UCCIM2dKzjW8HV/6MxA+IBusHZOGH/KwWt7f&#10;LTA17sJ7Oh9CLiKEfYoaihCaVEqfFWTRD1xDHL1P11oMUba5NC1eItzWcqTURFosOS4U2NC6oKw6&#10;fFsNVaZO46RxX78fCT5tHvPXKtm9a9176J7nIAJ14Rb+b2+NhpmaDsfwdydeAbm8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GwXtckAAADeAAAADwAAAAAAAAAAAAAAAACYAgAA&#10;ZHJzL2Rvd25yZXYueG1sUEsFBgAAAAAEAAQA9QAAAI4DAAAAAA==&#10;" path="m,l4453763,r,9144l,9144,,e" fillcolor="black" stroked="f" strokeweight="0">
                  <v:stroke miterlimit="83231f" joinstyle="miter"/>
                  <v:path arrowok="t" textboxrect="0,0,4453763,9144"/>
                </v:shape>
                <v:shape id="Shape 80714" o:spid="_x0000_s1028" style="position:absolute;left:91;top:1767;width:44538;height:92;visibility:visible;mso-wrap-style:square;v-text-anchor:top" coordsize="445376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WPwckA&#10;AADeAAAADwAAAGRycy9kb3ducmV2LnhtbESPQWvCQBSE74X+h+UVvBTd1Yqa6CpFLLQHD2ovvb1m&#10;X5OY7Ns0u9XUX98VCh6HmfmGWaw6W4sTtb50rGE4UCCIM2dKzjW8H176MxA+IBusHZOGX/KwWt7f&#10;LTA17sw7Ou1DLiKEfYoaihCaVEqfFWTRD1xDHL0v11oMUba5NC2eI9zWcqTURFosOS4U2NC6oKza&#10;/1gNVaaOT0njvi+fCY43j/lblWw/tO49dM9zEIG6cAv/t1+NhpmaDsdwvROvgFz+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4WPwckAAADeAAAADwAAAAAAAAAAAAAAAACYAgAA&#10;ZHJzL2Rvd25yZXYueG1sUEsFBgAAAAAEAAQA9QAAAI4DAAAAAA==&#10;" path="m,l4453763,r,9144l,9144,,e" fillcolor="black" stroked="f" strokeweight="0">
                  <v:stroke miterlimit="83231f" joinstyle="miter"/>
                  <v:path arrowok="t" textboxrect="0,0,4453763,9144"/>
                </v:shape>
                <v:shape id="Shape 80715" o:spid="_x0000_s1029" style="position:absolute;left:91;top:3535;width:44538;height:91;visibility:visible;mso-wrap-style:square;v-text-anchor:top" coordsize="445376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kqWskA&#10;AADeAAAADwAAAGRycy9kb3ducmV2LnhtbESPQU/CQBSE7yb+h80z4WJgFxSlhYUQgokcOAheuD26&#10;j7a2+7Z2F6j+etfExONkZr7JzBadrcWFWl861jAcKBDEmTMl5xre9y/9CQgfkA3WjknDF3lYzG9v&#10;Zpgad+U3uuxCLiKEfYoaihCaVEqfFWTRD1xDHL2Tay2GKNtcmhavEW5rOVLqSVosOS4U2NCqoKza&#10;na2GKlMfD0njPr+PCT6u7/NNlWwPWvfuuuUURKAu/If/2q9Gw0Q9D8fweydeATn/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MkqWskAAADeAAAADwAAAAAAAAAAAAAAAACYAgAA&#10;ZHJzL2Rvd25yZXYueG1sUEsFBgAAAAAEAAQA9QAAAI4DAAAAAA==&#10;" path="m,l4453763,r,9144l,9144,,e" fillcolor="black" stroked="f" strokeweight="0">
                  <v:stroke miterlimit="83231f" joinstyle="miter"/>
                  <v:path arrowok="t" textboxrect="0,0,4453763,9144"/>
                </v:shape>
                <v:shape id="Shape 80716" o:spid="_x0000_s1030" style="position:absolute;top:5306;width:44629;height:91;visibility:visible;mso-wrap-style:square;v-text-anchor:top" coordsize="446290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SJ9MYA&#10;AADeAAAADwAAAGRycy9kb3ducmV2LnhtbESPT4vCMBTE78J+h/CEvWnqHlSqaRGX1QVB8C8eH82z&#10;LTYvpYla/fRGWNjjMDO/YaZpaypxo8aVlhUM+hEI4szqknMF+91PbwzCeWSNlWVS8CAHafLRmWKs&#10;7Z03dNv6XAQIuxgVFN7XsZQuK8ig69uaOHhn2xj0QTa51A3eA9xU8iuKhtJgyWGhwJrmBWWX7dUo&#10;WF3z03p0MAs9mx+X3y0+5U4+lfrstrMJCE+t/w//tX+1gnE0GgzhfSdcAZm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SJ9MYAAADeAAAADwAAAAAAAAAAAAAAAACYAgAAZHJz&#10;L2Rvd25yZXYueG1sUEsFBgAAAAAEAAQA9QAAAIsDAAAAAA==&#10;" path="m,l4462907,r,9144l,9144,,e" fillcolor="black" stroked="f" strokeweight="0">
                  <v:stroke miterlimit="83231f" joinstyle="miter"/>
                  <v:path arrowok="t" textboxrect="0,0,4462907,9144"/>
                </v:shape>
                <w10:wrap type="square"/>
              </v:group>
            </w:pict>
          </mc:Fallback>
        </mc:AlternateContent>
      </w:r>
      <w:r>
        <w:t xml:space="preserve">funkcija </w:t>
      </w:r>
      <w:r>
        <w:tab/>
        <w:t xml:space="preserve"> </w:t>
      </w:r>
    </w:p>
    <w:p w:rsidR="00197279" w:rsidRDefault="004570A8">
      <w:pPr>
        <w:numPr>
          <w:ilvl w:val="0"/>
          <w:numId w:val="7"/>
        </w:numPr>
        <w:spacing w:after="12" w:line="248" w:lineRule="auto"/>
        <w:ind w:right="472" w:hanging="283"/>
      </w:pPr>
      <w:r>
        <w:t xml:space="preserve">telefon </w:t>
      </w:r>
      <w:r>
        <w:tab/>
        <w:t xml:space="preserve"> </w:t>
      </w:r>
    </w:p>
    <w:p w:rsidR="00197279" w:rsidRDefault="004570A8">
      <w:pPr>
        <w:numPr>
          <w:ilvl w:val="0"/>
          <w:numId w:val="7"/>
        </w:numPr>
        <w:spacing w:after="12" w:line="248" w:lineRule="auto"/>
        <w:ind w:right="472" w:hanging="283"/>
      </w:pPr>
      <w:r>
        <w:t xml:space="preserve">e-mail </w:t>
      </w:r>
      <w:r>
        <w:tab/>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tabs>
          <w:tab w:val="center" w:pos="2693"/>
        </w:tabs>
        <w:ind w:left="-15" w:firstLine="0"/>
        <w:jc w:val="left"/>
      </w:pPr>
      <w:r>
        <w:t xml:space="preserve">Transakcijski račun </w:t>
      </w:r>
      <w:r>
        <w:tab/>
        <w:t xml:space="preserve"> </w:t>
      </w:r>
    </w:p>
    <w:p w:rsidR="00197279" w:rsidRDefault="004570A8">
      <w:pPr>
        <w:tabs>
          <w:tab w:val="center" w:pos="2693"/>
        </w:tabs>
        <w:spacing w:after="12" w:line="248" w:lineRule="auto"/>
        <w:ind w:left="-13" w:firstLine="0"/>
        <w:jc w:val="left"/>
      </w:pPr>
      <w:r>
        <w:rPr>
          <w:noProof/>
        </w:rPr>
        <mc:AlternateContent>
          <mc:Choice Requires="wpg">
            <w:drawing>
              <wp:anchor distT="0" distB="0" distL="114300" distR="114300" simplePos="0" relativeHeight="251661312" behindDoc="0" locked="0" layoutInCell="1" allowOverlap="1">
                <wp:simplePos x="0" y="0"/>
                <wp:positionH relativeFrom="column">
                  <wp:posOffset>1656918</wp:posOffset>
                </wp:positionH>
                <wp:positionV relativeFrom="paragraph">
                  <wp:posOffset>-33526</wp:posOffset>
                </wp:positionV>
                <wp:extent cx="4462907" cy="713232"/>
                <wp:effectExtent l="0" t="0" r="0" b="0"/>
                <wp:wrapSquare wrapText="bothSides"/>
                <wp:docPr id="58678" name="Group 58678"/>
                <wp:cNvGraphicFramePr/>
                <a:graphic xmlns:a="http://schemas.openxmlformats.org/drawingml/2006/main">
                  <a:graphicData uri="http://schemas.microsoft.com/office/word/2010/wordprocessingGroup">
                    <wpg:wgp>
                      <wpg:cNvGrpSpPr/>
                      <wpg:grpSpPr>
                        <a:xfrm>
                          <a:off x="0" y="0"/>
                          <a:ext cx="4462907" cy="713232"/>
                          <a:chOff x="0" y="0"/>
                          <a:chExt cx="4462907" cy="713232"/>
                        </a:xfrm>
                      </wpg:grpSpPr>
                      <wps:wsp>
                        <wps:cNvPr id="80717" name="Shape 80717"/>
                        <wps:cNvSpPr/>
                        <wps:spPr>
                          <a:xfrm>
                            <a:off x="9144" y="0"/>
                            <a:ext cx="4453763" cy="9144"/>
                          </a:xfrm>
                          <a:custGeom>
                            <a:avLst/>
                            <a:gdLst/>
                            <a:ahLst/>
                            <a:cxnLst/>
                            <a:rect l="0" t="0" r="0" b="0"/>
                            <a:pathLst>
                              <a:path w="4453763" h="9144">
                                <a:moveTo>
                                  <a:pt x="0" y="0"/>
                                </a:moveTo>
                                <a:lnTo>
                                  <a:pt x="4453763" y="0"/>
                                </a:lnTo>
                                <a:lnTo>
                                  <a:pt x="44537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18" name="Shape 80718"/>
                        <wps:cNvSpPr/>
                        <wps:spPr>
                          <a:xfrm>
                            <a:off x="9144" y="176784"/>
                            <a:ext cx="4453763" cy="9144"/>
                          </a:xfrm>
                          <a:custGeom>
                            <a:avLst/>
                            <a:gdLst/>
                            <a:ahLst/>
                            <a:cxnLst/>
                            <a:rect l="0" t="0" r="0" b="0"/>
                            <a:pathLst>
                              <a:path w="4453763" h="9144">
                                <a:moveTo>
                                  <a:pt x="0" y="0"/>
                                </a:moveTo>
                                <a:lnTo>
                                  <a:pt x="4453763" y="0"/>
                                </a:lnTo>
                                <a:lnTo>
                                  <a:pt x="44537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19" name="Shape 80719"/>
                        <wps:cNvSpPr/>
                        <wps:spPr>
                          <a:xfrm>
                            <a:off x="9144" y="353568"/>
                            <a:ext cx="4453763" cy="9144"/>
                          </a:xfrm>
                          <a:custGeom>
                            <a:avLst/>
                            <a:gdLst/>
                            <a:ahLst/>
                            <a:cxnLst/>
                            <a:rect l="0" t="0" r="0" b="0"/>
                            <a:pathLst>
                              <a:path w="4453763" h="9144">
                                <a:moveTo>
                                  <a:pt x="0" y="0"/>
                                </a:moveTo>
                                <a:lnTo>
                                  <a:pt x="4453763" y="0"/>
                                </a:lnTo>
                                <a:lnTo>
                                  <a:pt x="44537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20" name="Shape 80720"/>
                        <wps:cNvSpPr/>
                        <wps:spPr>
                          <a:xfrm>
                            <a:off x="9144" y="530352"/>
                            <a:ext cx="4453763" cy="9144"/>
                          </a:xfrm>
                          <a:custGeom>
                            <a:avLst/>
                            <a:gdLst/>
                            <a:ahLst/>
                            <a:cxnLst/>
                            <a:rect l="0" t="0" r="0" b="0"/>
                            <a:pathLst>
                              <a:path w="4453763" h="9144">
                                <a:moveTo>
                                  <a:pt x="0" y="0"/>
                                </a:moveTo>
                                <a:lnTo>
                                  <a:pt x="4453763" y="0"/>
                                </a:lnTo>
                                <a:lnTo>
                                  <a:pt x="44537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21" name="Shape 80721"/>
                        <wps:cNvSpPr/>
                        <wps:spPr>
                          <a:xfrm>
                            <a:off x="0" y="707136"/>
                            <a:ext cx="4462907" cy="9144"/>
                          </a:xfrm>
                          <a:custGeom>
                            <a:avLst/>
                            <a:gdLst/>
                            <a:ahLst/>
                            <a:cxnLst/>
                            <a:rect l="0" t="0" r="0" b="0"/>
                            <a:pathLst>
                              <a:path w="4462907" h="9144">
                                <a:moveTo>
                                  <a:pt x="0" y="0"/>
                                </a:moveTo>
                                <a:lnTo>
                                  <a:pt x="4462907" y="0"/>
                                </a:lnTo>
                                <a:lnTo>
                                  <a:pt x="44629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8A23839" id="Group 58678" o:spid="_x0000_s1026" style="position:absolute;margin-left:130.45pt;margin-top:-2.65pt;width:351.4pt;height:56.15pt;z-index:251661312" coordsize="44629,7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">
                <v:shape id="Shape 80717" o:spid="_x0000_s1027" style="position:absolute;left:91;width:44538;height:91;visibility:visible;mso-wrap-style:square;v-text-anchor:top" coordsize="445376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cRtskA&#10;AADeAAAADwAAAGRycy9kb3ducmV2LnhtbESPQWvCQBSE7wX/w/KEXoru2oqa1FWktGAPHrReenvN&#10;viYx2bdpdqvRX+8WhB6HmfmGmS87W4sjtb50rGE0VCCIM2dKzjXsP94GMxA+IBusHZOGM3lYLnp3&#10;c0yNO/GWjruQiwhhn6KGIoQmldJnBVn0Q9cQR+/btRZDlG0uTYunCLe1fFRqIi2WHBcKbOiloKza&#10;/VoNVaYOT0njfi5fCY5fH/L3Ktl8an3f71bPIAJ14T98a6+NhpmajqbwdydeAbm4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1cRtskAAADeAAAADwAAAAAAAAAAAAAAAACYAgAA&#10;ZHJzL2Rvd25yZXYueG1sUEsFBgAAAAAEAAQA9QAAAI4DAAAAAA==&#10;" path="m,l4453763,r,9144l,9144,,e" fillcolor="black" stroked="f" strokeweight="0">
                  <v:stroke miterlimit="83231f" joinstyle="miter"/>
                  <v:path arrowok="t" textboxrect="0,0,4453763,9144"/>
                </v:shape>
                <v:shape id="Shape 80718" o:spid="_x0000_s1028" style="position:absolute;left:91;top:1767;width:44538;height:92;visibility:visible;mso-wrap-style:square;v-text-anchor:top" coordsize="445376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iFxMYA&#10;AADeAAAADwAAAGRycy9kb3ducmV2LnhtbERPPW/CMBDdK/EfrKvUBRWbggoJGIRQkcrAUOjS7Rof&#10;SZr4HGIXUn49HpA6Pr3v+bKztThT60vHGoYDBYI4c6bkXMPnYfM8BeEDssHaMWn4Iw/LRe9hjqlx&#10;F/6g8z7kIoawT1FDEUKTSumzgiz6gWuII3d0rcUQYZtL0+Ilhttavij1Ki2WHBsKbGhdUFbtf62G&#10;KlM/o6Rxp+t3guO3fr6tkt2X1k+P3WoGIlAX/sV397vRMFWTYdwb78Qr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iFxMYAAADeAAAADwAAAAAAAAAAAAAAAACYAgAAZHJz&#10;L2Rvd25yZXYueG1sUEsFBgAAAAAEAAQA9QAAAIsDAAAAAA==&#10;" path="m,l4453763,r,9144l,9144,,e" fillcolor="black" stroked="f" strokeweight="0">
                  <v:stroke miterlimit="83231f" joinstyle="miter"/>
                  <v:path arrowok="t" textboxrect="0,0,4453763,9144"/>
                </v:shape>
                <v:shape id="Shape 80719" o:spid="_x0000_s1029" style="position:absolute;left:91;top:3535;width:44538;height:92;visibility:visible;mso-wrap-style:square;v-text-anchor:top" coordsize="445376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QgX8kA&#10;AADeAAAADwAAAGRycy9kb3ducmV2LnhtbESPQU/CQBSE7yb+h80z8WLsLkKE1i7EGEjk4EHwwu3R&#10;fba13be1u0D117skJB4nM/NNJl8MthVH6n3tWMMoUSCIC2dqLjV8bFf3MxA+IBtsHZOGH/KwmF9f&#10;5ZgZd+J3Om5CKSKEfYYaqhC6TEpfVGTRJ64jjt6n6y2GKPtSmh5PEW5b+aDUo7RYc1yosKOXiopm&#10;c7AamkJ9jdPOff/uU5ws78p1k77ttL69GZ6fQAQawn/40n41GmZqOkrhfCdeATn/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YQgX8kAAADeAAAADwAAAAAAAAAAAAAAAACYAgAA&#10;ZHJzL2Rvd25yZXYueG1sUEsFBgAAAAAEAAQA9QAAAI4DAAAAAA==&#10;" path="m,l4453763,r,9144l,9144,,e" fillcolor="black" stroked="f" strokeweight="0">
                  <v:stroke miterlimit="83231f" joinstyle="miter"/>
                  <v:path arrowok="t" textboxrect="0,0,4453763,9144"/>
                </v:shape>
                <v:shape id="Shape 80720" o:spid="_x0000_s1030" style="position:absolute;left:91;top:5303;width:44538;height:91;visibility:visible;mso-wrap-style:square;v-text-anchor:top" coordsize="445376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JDf8cA&#10;AADeAAAADwAAAGRycy9kb3ducmV2LnhtbESPvW7CMBSFd6S+g3WRWCqwSytKUgyqEJXowABlYbvE&#10;t0lIfJ3GBkKfvh4qMR6dP32zRWdrcaHWl441PI0UCOLMmZJzDfuvj+EUhA/IBmvHpOFGHhbzh94M&#10;U+OuvKXLLuQijrBPUUMRQpNK6bOCLPqRa4ij9+1aiyHKNpemxWsct7UcKzWRFkuODwU2tCwoq3Zn&#10;q6HK1Ok5adzP7zHBl9Vj/lklm4PWg373/gYiUBfu4f/22miYqtdxBIg4EQX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SQ3/HAAAA3gAAAA8AAAAAAAAAAAAAAAAAmAIAAGRy&#10;cy9kb3ducmV2LnhtbFBLBQYAAAAABAAEAPUAAACMAwAAAAA=&#10;" path="m,l4453763,r,9144l,9144,,e" fillcolor="black" stroked="f" strokeweight="0">
                  <v:stroke miterlimit="83231f" joinstyle="miter"/>
                  <v:path arrowok="t" textboxrect="0,0,4453763,9144"/>
                </v:shape>
                <v:shape id="Shape 80721" o:spid="_x0000_s1031" style="position:absolute;top:7071;width:44629;height:91;visibility:visible;mso-wrap-style:square;v-text-anchor:top" coordsize="446290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HbPcYA&#10;AADeAAAADwAAAGRycy9kb3ducmV2LnhtbESPT4vCMBTE78J+h/AEb5rqYZVqWsRldwVB8C8eH82z&#10;LTYvpYla/fRGWNjjMDO/YWZpaypxo8aVlhUMBxEI4szqknMF+913fwLCeWSNlWVS8CAHafLRmWGs&#10;7Z03dNv6XAQIuxgVFN7XsZQuK8igG9iaOHhn2xj0QTa51A3eA9xUchRFn9JgyWGhwJoWBWWX7dUo&#10;WF3z03p8MD96vjj+frX4lDv5VKrXbedTEJ5a/x/+ay+1gkk0Hg3hfSdcAZm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6HbPcYAAADeAAAADwAAAAAAAAAAAAAAAACYAgAAZHJz&#10;L2Rvd25yZXYueG1sUEsFBgAAAAAEAAQA9QAAAIsDAAAAAA==&#10;" path="m,l4462907,r,9144l,9144,,e" fillcolor="black" stroked="f" strokeweight="0">
                  <v:stroke miterlimit="83231f" joinstyle="miter"/>
                  <v:path arrowok="t" textboxrect="0,0,4462907,9144"/>
                </v:shape>
                <w10:wrap type="square"/>
              </v:group>
            </w:pict>
          </mc:Fallback>
        </mc:AlternateContent>
      </w:r>
      <w:r>
        <w:t xml:space="preserve">SWIFT, IBAN </w:t>
      </w:r>
      <w:r>
        <w:tab/>
        <w:t xml:space="preserve"> </w:t>
      </w:r>
    </w:p>
    <w:p w:rsidR="00197279" w:rsidRDefault="004570A8">
      <w:pPr>
        <w:tabs>
          <w:tab w:val="center" w:pos="2693"/>
        </w:tabs>
        <w:ind w:left="-15" w:firstLine="0"/>
        <w:jc w:val="left"/>
      </w:pPr>
      <w:r>
        <w:t xml:space="preserve">Matična banka </w:t>
      </w:r>
      <w:r>
        <w:tab/>
        <w:t xml:space="preserve"> </w:t>
      </w:r>
    </w:p>
    <w:p w:rsidR="00197279" w:rsidRDefault="004570A8">
      <w:pPr>
        <w:tabs>
          <w:tab w:val="center" w:pos="2693"/>
        </w:tabs>
        <w:ind w:left="-15" w:firstLine="0"/>
        <w:jc w:val="left"/>
      </w:pPr>
      <w:r>
        <w:t xml:space="preserve">ID številka za DDV </w:t>
      </w:r>
      <w:r>
        <w:tab/>
        <w:t xml:space="preserve"> </w:t>
      </w:r>
    </w:p>
    <w:p w:rsidR="00197279" w:rsidRDefault="004570A8">
      <w:pPr>
        <w:tabs>
          <w:tab w:val="center" w:pos="2693"/>
        </w:tabs>
        <w:ind w:left="-15" w:firstLine="0"/>
        <w:jc w:val="left"/>
      </w:pPr>
      <w:r>
        <w:t xml:space="preserve">Matična številka </w:t>
      </w:r>
      <w:r>
        <w:tab/>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rsidP="003A314E">
      <w:pPr>
        <w:spacing w:after="0" w:line="259" w:lineRule="auto"/>
        <w:ind w:left="0" w:firstLine="0"/>
        <w:jc w:val="left"/>
      </w:pPr>
      <w:r>
        <w:t xml:space="preserve"> </w:t>
      </w:r>
      <w:r>
        <w:tab/>
        <w:t xml:space="preserve"> </w:t>
      </w:r>
    </w:p>
    <w:p w:rsidR="00197279" w:rsidRDefault="004570A8">
      <w:pPr>
        <w:spacing w:after="43" w:line="259" w:lineRule="auto"/>
        <w:ind w:left="2" w:firstLine="0"/>
        <w:jc w:val="left"/>
      </w:pPr>
      <w:r>
        <w:rPr>
          <w:noProof/>
        </w:rPr>
        <mc:AlternateContent>
          <mc:Choice Requires="wpg">
            <w:drawing>
              <wp:inline distT="0" distB="0" distL="0" distR="0">
                <wp:extent cx="6121222" cy="6097"/>
                <wp:effectExtent l="0" t="0" r="0" b="0"/>
                <wp:docPr id="76699" name="Group 76699"/>
                <wp:cNvGraphicFramePr/>
                <a:graphic xmlns:a="http://schemas.openxmlformats.org/drawingml/2006/main">
                  <a:graphicData uri="http://schemas.microsoft.com/office/word/2010/wordprocessingGroup">
                    <wpg:wgp>
                      <wpg:cNvGrpSpPr/>
                      <wpg:grpSpPr>
                        <a:xfrm>
                          <a:off x="0" y="0"/>
                          <a:ext cx="6121222" cy="6097"/>
                          <a:chOff x="0" y="0"/>
                          <a:chExt cx="6121222" cy="6097"/>
                        </a:xfrm>
                      </wpg:grpSpPr>
                      <wps:wsp>
                        <wps:cNvPr id="80722" name="Shape 80722"/>
                        <wps:cNvSpPr/>
                        <wps:spPr>
                          <a:xfrm>
                            <a:off x="0" y="0"/>
                            <a:ext cx="2159762" cy="9144"/>
                          </a:xfrm>
                          <a:custGeom>
                            <a:avLst/>
                            <a:gdLst/>
                            <a:ahLst/>
                            <a:cxnLst/>
                            <a:rect l="0" t="0" r="0" b="0"/>
                            <a:pathLst>
                              <a:path w="2159762" h="9144">
                                <a:moveTo>
                                  <a:pt x="0" y="0"/>
                                </a:moveTo>
                                <a:lnTo>
                                  <a:pt x="2159762" y="0"/>
                                </a:lnTo>
                                <a:lnTo>
                                  <a:pt x="21597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23" name="Shape 80723"/>
                        <wps:cNvSpPr/>
                        <wps:spPr>
                          <a:xfrm>
                            <a:off x="4051376" y="0"/>
                            <a:ext cx="2069846" cy="9144"/>
                          </a:xfrm>
                          <a:custGeom>
                            <a:avLst/>
                            <a:gdLst/>
                            <a:ahLst/>
                            <a:cxnLst/>
                            <a:rect l="0" t="0" r="0" b="0"/>
                            <a:pathLst>
                              <a:path w="2069846" h="9144">
                                <a:moveTo>
                                  <a:pt x="0" y="0"/>
                                </a:moveTo>
                                <a:lnTo>
                                  <a:pt x="2069846" y="0"/>
                                </a:lnTo>
                                <a:lnTo>
                                  <a:pt x="2069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FE5FD1" id="Group 76699" o:spid="_x0000_s1026" style="width:482pt;height:.5pt;mso-position-horizontal-relative:char;mso-position-vertical-relative:line" coordsize="612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">
                <v:shape id="Shape 80722" o:spid="_x0000_s1027" style="position:absolute;width:21597;height:91;visibility:visible;mso-wrap-style:square;v-text-anchor:top" coordsize="21597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fj8gA&#10;AADeAAAADwAAAGRycy9kb3ducmV2LnhtbESPQWsCMRSE74X+h/AKvZSauNLWbo0iUlG8SNWDvT02&#10;r7uLm5c1ibr+e1Mo9DjMzDfMaNLZRpzJh9qxhn5PgSAunKm51LDbzp+HIEJENtg4Jg1XCjAZ39+N&#10;MDfuwl903sRSJAiHHDVUMba5lKGoyGLouZY4eT/OW4xJ+lIaj5cEt43MlHqVFmtOCxW2NKuoOGxO&#10;VsNs5ff743YxeP98+vY7FdowX79o/fjQTT9AROrif/ivvTQahuoty+D3TroCcnw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9yh+PyAAAAN4AAAAPAAAAAAAAAAAAAAAAAJgCAABk&#10;cnMvZG93bnJldi54bWxQSwUGAAAAAAQABAD1AAAAjQMAAAAA&#10;" path="m,l2159762,r,9144l,9144,,e" fillcolor="black" stroked="f" strokeweight="0">
                  <v:stroke miterlimit="83231f" joinstyle="miter"/>
                  <v:path arrowok="t" textboxrect="0,0,2159762,9144"/>
                </v:shape>
                <v:shape id="Shape 80723" o:spid="_x0000_s1028" style="position:absolute;left:40513;width:20699;height:91;visibility:visible;mso-wrap-style:square;v-text-anchor:top" coordsize="20698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2kMkA&#10;AADeAAAADwAAAGRycy9kb3ducmV2LnhtbESP3WrCQBSE7wt9h+UUelc3tdSf6CYUUbBgKU0Vbw/Z&#10;Y5KaPZtmV41v7wqCl8PMfMNM087U4kitqywreO1FIIhzqysuFKx/Fy8jEM4ja6wtk4IzOUiTx4cp&#10;xtqe+IeOmS9EgLCLUUHpfRNL6fKSDLqebYiDt7OtQR9kW0jd4inATS37UTSQBisOCyU2NCsp32cH&#10;o2C5mX9uZ4PsfT9ffS3k91/1r8eZUs9P3ccEhKfO38O39lIrGEXD/htc74QrIJML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SA2kMkAAADeAAAADwAAAAAAAAAAAAAAAACYAgAA&#10;ZHJzL2Rvd25yZXYueG1sUEsFBgAAAAAEAAQA9QAAAI4DAAAAAA==&#10;" path="m,l2069846,r,9144l,9144,,e" fillcolor="black" stroked="f" strokeweight="0">
                  <v:stroke miterlimit="83231f" joinstyle="miter"/>
                  <v:path arrowok="t" textboxrect="0,0,2069846,9144"/>
                </v:shape>
                <w10:anchorlock/>
              </v:group>
            </w:pict>
          </mc:Fallback>
        </mc:AlternateContent>
      </w:r>
    </w:p>
    <w:p w:rsidR="00197279" w:rsidRDefault="004570A8" w:rsidP="00253686">
      <w:pPr>
        <w:spacing w:after="0" w:line="259" w:lineRule="auto"/>
        <w:ind w:left="0" w:right="657" w:firstLine="0"/>
      </w:pPr>
      <w:r>
        <w:t xml:space="preserve">(kraj, datum) </w:t>
      </w:r>
      <w:r>
        <w:tab/>
      </w:r>
      <w:r w:rsidR="00253686">
        <w:t xml:space="preserve">                                                                      </w:t>
      </w:r>
      <w:r>
        <w:t xml:space="preserve">žig </w:t>
      </w:r>
      <w:r w:rsidR="00253686">
        <w:t xml:space="preserve">                                   </w:t>
      </w:r>
      <w:r>
        <w:t xml:space="preserve">(podpis odgovorne osebe) </w:t>
      </w:r>
    </w:p>
    <w:p w:rsidR="00197279" w:rsidRDefault="004570A8">
      <w:pPr>
        <w:spacing w:after="0" w:line="259" w:lineRule="auto"/>
        <w:ind w:left="0" w:firstLine="0"/>
        <w:jc w:val="left"/>
      </w:pPr>
      <w:r>
        <w:t xml:space="preserve"> </w:t>
      </w:r>
    </w:p>
    <w:p w:rsidR="00A51AD8" w:rsidRDefault="00A51AD8">
      <w:pPr>
        <w:spacing w:after="0" w:line="259" w:lineRule="auto"/>
        <w:ind w:left="0" w:firstLine="0"/>
        <w:jc w:val="left"/>
      </w:pPr>
    </w:p>
    <w:p w:rsidR="00197279" w:rsidRDefault="00197279">
      <w:pPr>
        <w:spacing w:after="0" w:line="259" w:lineRule="auto"/>
        <w:ind w:left="0" w:firstLine="0"/>
        <w:jc w:val="left"/>
      </w:pPr>
    </w:p>
    <w:p w:rsidR="00B157B5" w:rsidRDefault="00B157B5">
      <w:pPr>
        <w:spacing w:after="0" w:line="259" w:lineRule="auto"/>
        <w:ind w:left="0" w:firstLine="0"/>
        <w:jc w:val="left"/>
      </w:pPr>
    </w:p>
    <w:p w:rsidR="00197279" w:rsidRDefault="004570A8">
      <w:pPr>
        <w:spacing w:after="223"/>
        <w:ind w:left="-5" w:right="476"/>
      </w:pPr>
      <w:r>
        <w:t>Ponudbo oddajamo (označite):</w:t>
      </w:r>
      <w:r>
        <w:rPr>
          <w:b/>
        </w:rPr>
        <w:t xml:space="preserve"> </w:t>
      </w:r>
    </w:p>
    <w:p w:rsidR="00253686" w:rsidRDefault="004570A8" w:rsidP="007E5CEF">
      <w:pPr>
        <w:tabs>
          <w:tab w:val="center" w:pos="4337"/>
        </w:tabs>
        <w:spacing w:after="12" w:line="248" w:lineRule="auto"/>
        <w:ind w:left="-13" w:firstLine="0"/>
        <w:jc w:val="left"/>
        <w:rPr>
          <w:b/>
        </w:rPr>
      </w:pPr>
      <w:r>
        <w:rPr>
          <w:rFonts w:ascii="Yu Gothic UI" w:eastAsia="Yu Gothic UI" w:hAnsi="Yu Gothic UI" w:cs="Yu Gothic UI"/>
          <w:sz w:val="30"/>
        </w:rPr>
        <w:t>⃞</w:t>
      </w:r>
      <w:r>
        <w:rPr>
          <w:rFonts w:ascii="Arial" w:eastAsia="Arial" w:hAnsi="Arial" w:cs="Arial"/>
          <w:sz w:val="30"/>
        </w:rPr>
        <w:t xml:space="preserve"> </w:t>
      </w:r>
      <w:r>
        <w:t>samostojno</w:t>
      </w:r>
      <w:r>
        <w:rPr>
          <w:b/>
        </w:rPr>
        <w:t xml:space="preserve"> </w:t>
      </w:r>
    </w:p>
    <w:p w:rsidR="00197279" w:rsidRDefault="004570A8" w:rsidP="007E5CEF">
      <w:pPr>
        <w:tabs>
          <w:tab w:val="center" w:pos="4337"/>
        </w:tabs>
        <w:spacing w:after="12" w:line="248" w:lineRule="auto"/>
        <w:ind w:left="-13" w:firstLine="0"/>
        <w:jc w:val="left"/>
      </w:pPr>
      <w:r>
        <w:rPr>
          <w:b/>
        </w:rPr>
        <w:tab/>
      </w:r>
      <w:r>
        <w:t xml:space="preserve"> </w:t>
      </w:r>
    </w:p>
    <w:p w:rsidR="00197279" w:rsidRDefault="004570A8">
      <w:pPr>
        <w:pStyle w:val="Naslov2"/>
        <w:tabs>
          <w:tab w:val="center" w:pos="3342"/>
        </w:tabs>
        <w:ind w:left="-15" w:right="0" w:firstLine="0"/>
      </w:pPr>
      <w:r>
        <w:lastRenderedPageBreak/>
        <w:t>1.</w:t>
      </w:r>
      <w:r>
        <w:rPr>
          <w:rFonts w:ascii="Arial" w:eastAsia="Arial" w:hAnsi="Arial" w:cs="Arial"/>
        </w:rPr>
        <w:t xml:space="preserve"> </w:t>
      </w:r>
      <w:r>
        <w:rPr>
          <w:rFonts w:ascii="Arial" w:eastAsia="Arial" w:hAnsi="Arial" w:cs="Arial"/>
        </w:rPr>
        <w:tab/>
      </w:r>
      <w:r>
        <w:t xml:space="preserve">PREDRAČUN / PONUDBENA CENA / PONUDBENA VREDNOST  </w:t>
      </w:r>
    </w:p>
    <w:p w:rsidR="00197279" w:rsidRDefault="004570A8">
      <w:pPr>
        <w:spacing w:after="0" w:line="259" w:lineRule="auto"/>
        <w:ind w:left="0" w:firstLine="0"/>
        <w:jc w:val="left"/>
      </w:pPr>
      <w:r>
        <w:t xml:space="preserve"> </w:t>
      </w:r>
    </w:p>
    <w:p w:rsidR="00197279" w:rsidRDefault="004570A8">
      <w:pPr>
        <w:spacing w:after="12" w:line="248" w:lineRule="auto"/>
        <w:ind w:left="-3" w:right="472"/>
      </w:pPr>
      <w:r>
        <w:t>Ponudbena cena mora biti pod</w:t>
      </w:r>
      <w:r w:rsidR="005D23E9">
        <w:t xml:space="preserve">ana v EUR, </w:t>
      </w:r>
      <w:r>
        <w:t xml:space="preserve">vsebovati mora vse stroške ponudnika, vključno s stroški izdelave ponudbe, ki so povezani s ponujenim poslom in sicer brez DDV. </w:t>
      </w:r>
      <w:r>
        <w:rPr>
          <w:b/>
        </w:rPr>
        <w:t xml:space="preserve">Ponudbena cena mora biti podana na do dve (2) decimalni mesti.  </w:t>
      </w:r>
    </w:p>
    <w:p w:rsidR="00197279" w:rsidRDefault="004570A8">
      <w:pPr>
        <w:spacing w:after="0" w:line="259" w:lineRule="auto"/>
        <w:ind w:left="0" w:firstLine="0"/>
        <w:jc w:val="left"/>
      </w:pPr>
      <w:r>
        <w:rPr>
          <w:b/>
        </w:rPr>
        <w:t xml:space="preserve"> </w:t>
      </w:r>
    </w:p>
    <w:p w:rsidR="00197279" w:rsidRDefault="004570A8">
      <w:pPr>
        <w:spacing w:after="0" w:line="259" w:lineRule="auto"/>
        <w:ind w:left="0" w:firstLine="0"/>
        <w:jc w:val="left"/>
      </w:pPr>
      <w:r>
        <w:rPr>
          <w:b/>
          <w:i/>
        </w:rPr>
        <w:t xml:space="preserve">(Ponudnik vpiše okvirne količine in  cene za katere oddaja ponudbo) </w:t>
      </w:r>
    </w:p>
    <w:tbl>
      <w:tblPr>
        <w:tblStyle w:val="TableGrid"/>
        <w:tblW w:w="9347" w:type="dxa"/>
        <w:tblInd w:w="43" w:type="dxa"/>
        <w:tblCellMar>
          <w:top w:w="48" w:type="dxa"/>
          <w:left w:w="115" w:type="dxa"/>
          <w:right w:w="56" w:type="dxa"/>
        </w:tblCellMar>
        <w:tblLook w:val="04A0" w:firstRow="1" w:lastRow="0" w:firstColumn="1" w:lastColumn="0" w:noHBand="0" w:noVBand="1"/>
      </w:tblPr>
      <w:tblGrid>
        <w:gridCol w:w="780"/>
        <w:gridCol w:w="2125"/>
        <w:gridCol w:w="2129"/>
        <w:gridCol w:w="2124"/>
        <w:gridCol w:w="2189"/>
      </w:tblGrid>
      <w:tr w:rsidR="00197279">
        <w:trPr>
          <w:trHeight w:val="547"/>
        </w:trPr>
        <w:tc>
          <w:tcPr>
            <w:tcW w:w="780"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right="12" w:firstLine="0"/>
              <w:jc w:val="center"/>
            </w:pPr>
            <w:r>
              <w:rPr>
                <w:b/>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right="63" w:firstLine="0"/>
              <w:jc w:val="center"/>
            </w:pPr>
            <w:r>
              <w:rPr>
                <w:b/>
              </w:rPr>
              <w:t xml:space="preserve">Predmet </w:t>
            </w:r>
          </w:p>
        </w:tc>
        <w:tc>
          <w:tcPr>
            <w:tcW w:w="2129"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right="62" w:firstLine="0"/>
              <w:jc w:val="center"/>
            </w:pPr>
            <w:r>
              <w:rPr>
                <w:b/>
              </w:rPr>
              <w:t xml:space="preserve">Okvirna količina </w:t>
            </w:r>
          </w:p>
          <w:p w:rsidR="00197279" w:rsidRDefault="004570A8">
            <w:pPr>
              <w:spacing w:after="0" w:line="259" w:lineRule="auto"/>
              <w:ind w:left="0" w:right="61" w:firstLine="0"/>
              <w:jc w:val="center"/>
            </w:pPr>
            <w:r>
              <w:rPr>
                <w:b/>
              </w:rPr>
              <w:t xml:space="preserve">MWh </w:t>
            </w:r>
          </w:p>
        </w:tc>
        <w:tc>
          <w:tcPr>
            <w:tcW w:w="2124"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right="63" w:firstLine="0"/>
              <w:jc w:val="center"/>
            </w:pPr>
            <w:r>
              <w:rPr>
                <w:b/>
              </w:rPr>
              <w:t xml:space="preserve">Cena </w:t>
            </w:r>
          </w:p>
          <w:p w:rsidR="00197279" w:rsidRDefault="004570A8">
            <w:pPr>
              <w:spacing w:after="0" w:line="259" w:lineRule="auto"/>
              <w:ind w:left="0" w:right="59" w:firstLine="0"/>
              <w:jc w:val="center"/>
            </w:pPr>
            <w:r>
              <w:rPr>
                <w:b/>
              </w:rPr>
              <w:t xml:space="preserve">EUR/MWh </w:t>
            </w:r>
          </w:p>
        </w:tc>
        <w:tc>
          <w:tcPr>
            <w:tcW w:w="2189"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153" w:right="164" w:firstLine="0"/>
              <w:jc w:val="center"/>
            </w:pPr>
            <w:r>
              <w:rPr>
                <w:b/>
              </w:rPr>
              <w:t xml:space="preserve">Skupaj v EUR (brez DDV) </w:t>
            </w:r>
          </w:p>
        </w:tc>
      </w:tr>
      <w:tr w:rsidR="00197279">
        <w:trPr>
          <w:trHeight w:val="547"/>
        </w:trPr>
        <w:tc>
          <w:tcPr>
            <w:tcW w:w="780"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0" w:right="60" w:firstLine="0"/>
              <w:jc w:val="center"/>
            </w:pPr>
            <w:r>
              <w:t xml:space="preserve">1 </w:t>
            </w:r>
          </w:p>
        </w:tc>
        <w:tc>
          <w:tcPr>
            <w:tcW w:w="2125"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0" w:right="62" w:firstLine="0"/>
              <w:jc w:val="center"/>
            </w:pPr>
            <w:r>
              <w:t xml:space="preserve">Dobava sekancev </w:t>
            </w:r>
          </w:p>
        </w:tc>
        <w:tc>
          <w:tcPr>
            <w:tcW w:w="2129"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0" w:right="12" w:firstLine="0"/>
              <w:jc w:val="center"/>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right="70" w:firstLine="0"/>
              <w:jc w:val="center"/>
            </w:pPr>
            <w:r>
              <w:t xml:space="preserve"> </w:t>
            </w:r>
          </w:p>
          <w:p w:rsidR="00197279" w:rsidRDefault="004570A8">
            <w:pPr>
              <w:spacing w:after="0" w:line="259" w:lineRule="auto"/>
              <w:ind w:left="0" w:right="70" w:firstLine="0"/>
              <w:jc w:val="center"/>
            </w:pPr>
            <w: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0" w:right="67" w:firstLine="0"/>
              <w:jc w:val="center"/>
            </w:pPr>
            <w:r>
              <w:t xml:space="preserve"> </w:t>
            </w:r>
          </w:p>
        </w:tc>
      </w:tr>
      <w:tr w:rsidR="00197279">
        <w:trPr>
          <w:trHeight w:val="547"/>
        </w:trPr>
        <w:tc>
          <w:tcPr>
            <w:tcW w:w="780"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0" w:right="12" w:firstLine="0"/>
              <w:jc w:val="center"/>
            </w:pPr>
            <w:r>
              <w:t xml:space="preserve"> </w:t>
            </w:r>
          </w:p>
        </w:tc>
        <w:tc>
          <w:tcPr>
            <w:tcW w:w="2125"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0" w:right="13" w:firstLine="0"/>
              <w:jc w:val="center"/>
            </w:pPr>
            <w:r>
              <w:t xml:space="preserve"> </w:t>
            </w:r>
          </w:p>
        </w:tc>
        <w:tc>
          <w:tcPr>
            <w:tcW w:w="2129"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0" w:right="12" w:firstLine="0"/>
              <w:jc w:val="center"/>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right="70" w:firstLine="0"/>
              <w:jc w:val="center"/>
            </w:pPr>
            <w:r>
              <w:t xml:space="preserve"> </w:t>
            </w:r>
          </w:p>
          <w:p w:rsidR="00197279" w:rsidRDefault="004570A8">
            <w:pPr>
              <w:spacing w:after="0" w:line="259" w:lineRule="auto"/>
              <w:ind w:left="0" w:right="70" w:firstLine="0"/>
              <w:jc w:val="center"/>
            </w:pPr>
            <w: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0" w:right="67" w:firstLine="0"/>
              <w:jc w:val="center"/>
            </w:pPr>
            <w:r>
              <w:t xml:space="preserve"> </w:t>
            </w:r>
          </w:p>
        </w:tc>
      </w:tr>
      <w:tr w:rsidR="00197279">
        <w:trPr>
          <w:trHeight w:val="554"/>
        </w:trPr>
        <w:tc>
          <w:tcPr>
            <w:tcW w:w="780" w:type="dxa"/>
            <w:tcBorders>
              <w:top w:val="single" w:sz="4" w:space="0" w:color="000000"/>
              <w:left w:val="single" w:sz="4" w:space="0" w:color="000000"/>
              <w:bottom w:val="single" w:sz="4" w:space="0" w:color="000000"/>
              <w:right w:val="nil"/>
            </w:tcBorders>
          </w:tcPr>
          <w:p w:rsidR="00197279" w:rsidRDefault="00197279">
            <w:pPr>
              <w:spacing w:after="160" w:line="259" w:lineRule="auto"/>
              <w:ind w:left="0" w:firstLine="0"/>
              <w:jc w:val="left"/>
            </w:pPr>
          </w:p>
        </w:tc>
        <w:tc>
          <w:tcPr>
            <w:tcW w:w="2125" w:type="dxa"/>
            <w:tcBorders>
              <w:top w:val="single" w:sz="4" w:space="0" w:color="000000"/>
              <w:left w:val="nil"/>
              <w:bottom w:val="single" w:sz="4" w:space="0" w:color="000000"/>
              <w:right w:val="nil"/>
            </w:tcBorders>
          </w:tcPr>
          <w:p w:rsidR="00197279" w:rsidRDefault="00197279">
            <w:pPr>
              <w:spacing w:after="160" w:line="259" w:lineRule="auto"/>
              <w:ind w:left="0" w:firstLine="0"/>
              <w:jc w:val="left"/>
            </w:pPr>
          </w:p>
        </w:tc>
        <w:tc>
          <w:tcPr>
            <w:tcW w:w="4253" w:type="dxa"/>
            <w:gridSpan w:val="2"/>
            <w:tcBorders>
              <w:top w:val="single" w:sz="4" w:space="0" w:color="000000"/>
              <w:left w:val="nil"/>
              <w:bottom w:val="single" w:sz="4" w:space="0" w:color="000000"/>
              <w:right w:val="single" w:sz="4" w:space="0" w:color="000000"/>
            </w:tcBorders>
            <w:vAlign w:val="center"/>
          </w:tcPr>
          <w:p w:rsidR="00197279" w:rsidRDefault="004570A8">
            <w:pPr>
              <w:spacing w:after="0" w:line="259" w:lineRule="auto"/>
              <w:ind w:left="0" w:right="50" w:firstLine="0"/>
              <w:jc w:val="right"/>
            </w:pPr>
            <w:r>
              <w:rPr>
                <w:b/>
              </w:rPr>
              <w:t>SKUPAJ v EUR (brez DDV)</w:t>
            </w:r>
            <w: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0" w:right="2" w:firstLine="0"/>
              <w:jc w:val="right"/>
            </w:pPr>
            <w:r>
              <w:t xml:space="preserve"> </w:t>
            </w:r>
          </w:p>
        </w:tc>
      </w:tr>
    </w:tbl>
    <w:p w:rsidR="00197279" w:rsidRDefault="004570A8">
      <w:pPr>
        <w:spacing w:after="0" w:line="259" w:lineRule="auto"/>
        <w:ind w:left="0" w:firstLine="0"/>
        <w:jc w:val="left"/>
      </w:pPr>
      <w:r>
        <w:rPr>
          <w:b/>
        </w:rPr>
        <w:t xml:space="preserve"> </w:t>
      </w:r>
    </w:p>
    <w:p w:rsidR="00197279" w:rsidRDefault="004570A8">
      <w:pPr>
        <w:ind w:left="-5" w:right="476"/>
      </w:pPr>
      <w:r>
        <w:t>Ponudbena cena na enoto mere iz zgornje tabele, se v času veljavnosti okvirnega sporazuma praviloma ne spreminja. Za morebitno znižanje ali zvišanje cene in način uveljavitve, se stranki okvirnega sporazuma dogovorita s sklenitvijo aneksa k okvirnemu sporazumu. Ponudnik bo naročnika sproti obveščal o znižanjih cen. V primeru znižanja cen na tržišču za istovrstno blago lahko naročnik zahteva znižanje cene ponudnika.</w:t>
      </w:r>
      <w:r>
        <w:rPr>
          <w:b/>
        </w:rPr>
        <w:t xml:space="preserve"> </w:t>
      </w:r>
    </w:p>
    <w:p w:rsidR="00197279" w:rsidRDefault="004570A8">
      <w:pPr>
        <w:spacing w:after="0" w:line="259" w:lineRule="auto"/>
        <w:ind w:left="0" w:firstLine="0"/>
        <w:jc w:val="left"/>
      </w:pPr>
      <w:r>
        <w:rPr>
          <w:b/>
        </w:rPr>
        <w:t xml:space="preserve">  </w:t>
      </w:r>
      <w:r>
        <w:rPr>
          <w:b/>
        </w:rPr>
        <w:tab/>
        <w:t xml:space="preserve"> </w:t>
      </w:r>
    </w:p>
    <w:p w:rsidR="00197279" w:rsidRDefault="004570A8">
      <w:pPr>
        <w:pStyle w:val="Naslov2"/>
        <w:tabs>
          <w:tab w:val="center" w:pos="2103"/>
        </w:tabs>
        <w:ind w:left="-15" w:right="0" w:firstLine="0"/>
      </w:pPr>
      <w:r>
        <w:t>2.</w:t>
      </w:r>
      <w:r>
        <w:rPr>
          <w:rFonts w:ascii="Arial" w:eastAsia="Arial" w:hAnsi="Arial" w:cs="Arial"/>
        </w:rPr>
        <w:t xml:space="preserve"> </w:t>
      </w:r>
      <w:r>
        <w:rPr>
          <w:rFonts w:ascii="Arial" w:eastAsia="Arial" w:hAnsi="Arial" w:cs="Arial"/>
        </w:rPr>
        <w:tab/>
      </w:r>
      <w:r>
        <w:t xml:space="preserve">ODGOVORNE OSEBE PONUDNIKA </w:t>
      </w:r>
    </w:p>
    <w:p w:rsidR="00197279" w:rsidRDefault="004570A8">
      <w:pPr>
        <w:spacing w:after="0" w:line="259" w:lineRule="auto"/>
        <w:ind w:left="0" w:firstLine="0"/>
        <w:jc w:val="left"/>
      </w:pPr>
      <w:r>
        <w:t xml:space="preserve"> </w:t>
      </w:r>
    </w:p>
    <w:p w:rsidR="00197279" w:rsidRDefault="004570A8">
      <w:pPr>
        <w:spacing w:after="122" w:line="248" w:lineRule="auto"/>
        <w:ind w:left="-3" w:right="472"/>
      </w:pPr>
      <w:r>
        <w:t xml:space="preserve">Predstavnik ponudnika v zvezi z izvajanjem okvirnega sporazuma je: </w:t>
      </w:r>
    </w:p>
    <w:p w:rsidR="00197279" w:rsidRDefault="004570A8">
      <w:pPr>
        <w:spacing w:after="0" w:line="359" w:lineRule="auto"/>
        <w:ind w:left="-5" w:right="1151"/>
        <w:jc w:val="left"/>
      </w:pPr>
      <w:r>
        <w:t xml:space="preserve"> _______________________, tel. št.:</w:t>
      </w:r>
      <w:r>
        <w:rPr>
          <w:u w:val="single" w:color="000000"/>
        </w:rPr>
        <w:t>_____________</w:t>
      </w:r>
      <w:r>
        <w:t>, e-naslov: _________________________)  v njegovi odsotnosti pa ga zamenjuje _________________________, tel. št.:</w:t>
      </w:r>
      <w:r>
        <w:rPr>
          <w:u w:val="single" w:color="000000"/>
        </w:rPr>
        <w:t>_______________</w:t>
      </w:r>
      <w:r>
        <w:t xml:space="preserve">,  e-naslov: ____________________). </w:t>
      </w:r>
    </w:p>
    <w:p w:rsidR="00197279" w:rsidRDefault="004570A8">
      <w:pPr>
        <w:spacing w:after="0" w:line="259" w:lineRule="auto"/>
        <w:ind w:left="0" w:firstLine="0"/>
        <w:jc w:val="left"/>
      </w:pPr>
      <w:r>
        <w:t xml:space="preserve"> </w:t>
      </w:r>
    </w:p>
    <w:p w:rsidR="00197279" w:rsidRDefault="007E5CEF">
      <w:pPr>
        <w:pStyle w:val="Naslov2"/>
        <w:tabs>
          <w:tab w:val="center" w:pos="1641"/>
        </w:tabs>
        <w:ind w:left="-15" w:right="0" w:firstLine="0"/>
      </w:pPr>
      <w:r>
        <w:br w:type="textWrapping" w:clear="all"/>
      </w:r>
      <w:r w:rsidR="004570A8">
        <w:t>3.</w:t>
      </w:r>
      <w:r w:rsidR="004570A8">
        <w:rPr>
          <w:rFonts w:ascii="Arial" w:eastAsia="Arial" w:hAnsi="Arial" w:cs="Arial"/>
        </w:rPr>
        <w:t xml:space="preserve"> </w:t>
      </w:r>
      <w:r w:rsidR="004570A8">
        <w:rPr>
          <w:rFonts w:ascii="Arial" w:eastAsia="Arial" w:hAnsi="Arial" w:cs="Arial"/>
        </w:rPr>
        <w:tab/>
      </w:r>
      <w:r w:rsidR="004570A8">
        <w:t xml:space="preserve">VELJAVNOST PONUDBE </w:t>
      </w:r>
      <w:r w:rsidR="004570A8">
        <w:rPr>
          <w:b w:val="0"/>
        </w:rPr>
        <w:t xml:space="preserve"> </w:t>
      </w:r>
    </w:p>
    <w:p w:rsidR="00197279" w:rsidRDefault="004570A8">
      <w:pPr>
        <w:spacing w:after="0" w:line="259" w:lineRule="auto"/>
        <w:ind w:left="0" w:firstLine="0"/>
        <w:jc w:val="left"/>
      </w:pPr>
      <w:r>
        <w:rPr>
          <w:b/>
        </w:rPr>
        <w:t xml:space="preserve"> </w:t>
      </w:r>
    </w:p>
    <w:p w:rsidR="00197279" w:rsidRDefault="004570A8">
      <w:pPr>
        <w:spacing w:after="12" w:line="248" w:lineRule="auto"/>
        <w:ind w:left="-3" w:right="472"/>
      </w:pPr>
      <w:r>
        <w:t>Veljavnost ponudbe je do 31. 12. 202</w:t>
      </w:r>
      <w:r w:rsidR="00393748">
        <w:t>5</w:t>
      </w:r>
      <w:r>
        <w:t xml:space="preserve"> oziroma do predložitve finančnega zavarovanja za zavarovanje dobre izvedbe obveznosti po okvirnem sporazumu. </w:t>
      </w:r>
    </w:p>
    <w:p w:rsidR="00197279" w:rsidRDefault="004570A8">
      <w:pPr>
        <w:spacing w:after="0" w:line="259" w:lineRule="auto"/>
        <w:ind w:left="358" w:firstLine="0"/>
        <w:jc w:val="left"/>
      </w:pPr>
      <w:r>
        <w:t xml:space="preserve"> </w:t>
      </w:r>
    </w:p>
    <w:p w:rsidR="00197279" w:rsidRDefault="004570A8">
      <w:pPr>
        <w:spacing w:after="0" w:line="259" w:lineRule="auto"/>
        <w:ind w:left="358" w:firstLine="0"/>
        <w:jc w:val="left"/>
      </w:pPr>
      <w:r>
        <w:t xml:space="preserve"> </w:t>
      </w:r>
    </w:p>
    <w:p w:rsidR="00197279" w:rsidRDefault="004570A8" w:rsidP="00632895">
      <w:pPr>
        <w:spacing w:after="0" w:line="259" w:lineRule="auto"/>
        <w:ind w:left="358" w:firstLine="0"/>
        <w:jc w:val="left"/>
      </w:pPr>
      <w:r>
        <w:t xml:space="preserve"> </w:t>
      </w:r>
      <w:r>
        <w:tab/>
        <w:t xml:space="preserve"> </w:t>
      </w:r>
      <w:r>
        <w:tab/>
        <w:t xml:space="preserve"> </w:t>
      </w:r>
    </w:p>
    <w:p w:rsidR="00197279" w:rsidRDefault="004570A8">
      <w:pPr>
        <w:spacing w:after="43" w:line="259" w:lineRule="auto"/>
        <w:ind w:left="31" w:firstLine="0"/>
        <w:jc w:val="left"/>
      </w:pPr>
      <w:r>
        <w:rPr>
          <w:noProof/>
        </w:rPr>
        <mc:AlternateContent>
          <mc:Choice Requires="wpg">
            <w:drawing>
              <wp:inline distT="0" distB="0" distL="0" distR="0">
                <wp:extent cx="5941517" cy="6096"/>
                <wp:effectExtent l="0" t="0" r="0" b="0"/>
                <wp:docPr id="76702" name="Group 76702"/>
                <wp:cNvGraphicFramePr/>
                <a:graphic xmlns:a="http://schemas.openxmlformats.org/drawingml/2006/main">
                  <a:graphicData uri="http://schemas.microsoft.com/office/word/2010/wordprocessingGroup">
                    <wpg:wgp>
                      <wpg:cNvGrpSpPr/>
                      <wpg:grpSpPr>
                        <a:xfrm>
                          <a:off x="0" y="0"/>
                          <a:ext cx="5941517" cy="6096"/>
                          <a:chOff x="0" y="0"/>
                          <a:chExt cx="5941517" cy="6096"/>
                        </a:xfrm>
                      </wpg:grpSpPr>
                      <wps:wsp>
                        <wps:cNvPr id="80724" name="Shape 80724"/>
                        <wps:cNvSpPr/>
                        <wps:spPr>
                          <a:xfrm>
                            <a:off x="0" y="0"/>
                            <a:ext cx="1890014" cy="9144"/>
                          </a:xfrm>
                          <a:custGeom>
                            <a:avLst/>
                            <a:gdLst/>
                            <a:ahLst/>
                            <a:cxnLst/>
                            <a:rect l="0" t="0" r="0" b="0"/>
                            <a:pathLst>
                              <a:path w="1890014" h="9144">
                                <a:moveTo>
                                  <a:pt x="0" y="0"/>
                                </a:moveTo>
                                <a:lnTo>
                                  <a:pt x="1890014" y="0"/>
                                </a:lnTo>
                                <a:lnTo>
                                  <a:pt x="18900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25" name="Shape 80725"/>
                        <wps:cNvSpPr/>
                        <wps:spPr>
                          <a:xfrm>
                            <a:off x="2970606" y="0"/>
                            <a:ext cx="2970911" cy="9144"/>
                          </a:xfrm>
                          <a:custGeom>
                            <a:avLst/>
                            <a:gdLst/>
                            <a:ahLst/>
                            <a:cxnLst/>
                            <a:rect l="0" t="0" r="0" b="0"/>
                            <a:pathLst>
                              <a:path w="2970911" h="9144">
                                <a:moveTo>
                                  <a:pt x="0" y="0"/>
                                </a:moveTo>
                                <a:lnTo>
                                  <a:pt x="2970911" y="0"/>
                                </a:lnTo>
                                <a:lnTo>
                                  <a:pt x="29709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F79492" id="Group 76702" o:spid="_x0000_s1026" style="width:467.85pt;height:.5pt;mso-position-horizontal-relative:char;mso-position-vertical-relative:line" coordsize="594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">
                <v:shape id="Shape 80724" o:spid="_x0000_s1027" style="position:absolute;width:18900;height:91;visibility:visible;mso-wrap-style:square;v-text-anchor:top" coordsize="18900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d0cYA&#10;AADeAAAADwAAAGRycy9kb3ducmV2LnhtbESPQWsCMRSE74X+h/AKvdVEka5sjVIFoXgp2qXn181z&#10;s3bzEjbRXf99Uyj0OMzMN8xyPbpOXKmPrWcN04kCQVx703KjofrYPS1AxIRssPNMGm4UYb26v1ti&#10;afzAB7oeUyMyhGOJGmxKoZQy1pYcxokPxNk7+d5hyrJvpOlxyHDXyZlSz9Jhy3nBYqCtpfr7eHEa&#10;CuWLg03nr82w3VfV9BLeP+dB68eH8fUFRKIx/Yf/2m9Gw0IVszn83slX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d0cYAAADeAAAADwAAAAAAAAAAAAAAAACYAgAAZHJz&#10;L2Rvd25yZXYueG1sUEsFBgAAAAAEAAQA9QAAAIsDAAAAAA==&#10;" path="m,l1890014,r,9144l,9144,,e" fillcolor="black" stroked="f" strokeweight="0">
                  <v:stroke miterlimit="83231f" joinstyle="miter"/>
                  <v:path arrowok="t" textboxrect="0,0,1890014,9144"/>
                </v:shape>
                <v:shape id="Shape 80725" o:spid="_x0000_s1028" style="position:absolute;left:29706;width:29709;height:91;visibility:visible;mso-wrap-style:square;v-text-anchor:top" coordsize="297091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leRcgA&#10;AADeAAAADwAAAGRycy9kb3ducmV2LnhtbESPT2sCMRTE74LfIbxCL6KJQquuRrGFQj2U4h/Q43Pz&#10;ulndvCybqNtv3xQKPQ4z8xtmvmxdJW7UhNKzhuFAgSDOvSm50LDfvfUnIEJENlh5Jg3fFGC56Hbm&#10;mBl/5w3dtrEQCcIhQw02xjqTMuSWHIaBr4mT9+UbhzHJppCmwXuCu0qOlHqWDktOCxZrerWUX7ZX&#10;p+HTjvGlPtnDunf+mB5NVMP1da/140O7moGI1Mb/8F/73WiYqPHoCX7vpCsgF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qV5FyAAAAN4AAAAPAAAAAAAAAAAAAAAAAJgCAABk&#10;cnMvZG93bnJldi54bWxQSwUGAAAAAAQABAD1AAAAjQMAAAAA&#10;" path="m,l2970911,r,9144l,9144,,e" fillcolor="black" stroked="f" strokeweight="0">
                  <v:stroke miterlimit="83231f" joinstyle="miter"/>
                  <v:path arrowok="t" textboxrect="0,0,2970911,9144"/>
                </v:shape>
                <w10:anchorlock/>
              </v:group>
            </w:pict>
          </mc:Fallback>
        </mc:AlternateContent>
      </w:r>
    </w:p>
    <w:p w:rsidR="005A0BEA" w:rsidRDefault="004570A8" w:rsidP="004B6EEA">
      <w:pPr>
        <w:tabs>
          <w:tab w:val="center" w:pos="1519"/>
          <w:tab w:val="center" w:pos="3858"/>
          <w:tab w:val="center" w:pos="7047"/>
        </w:tabs>
        <w:spacing w:after="12" w:line="248" w:lineRule="auto"/>
        <w:ind w:left="0" w:firstLine="0"/>
        <w:jc w:val="left"/>
      </w:pPr>
      <w:r>
        <w:tab/>
        <w:t xml:space="preserve">(kraj, datum) </w:t>
      </w:r>
      <w:r>
        <w:tab/>
        <w:t xml:space="preserve">žig </w:t>
      </w:r>
      <w:r>
        <w:tab/>
        <w:t xml:space="preserve">(Naziv in podpis odgovorne osebe ponudnika) </w:t>
      </w:r>
    </w:p>
    <w:p w:rsidR="009A520A" w:rsidRDefault="009A520A" w:rsidP="004B6EEA">
      <w:pPr>
        <w:tabs>
          <w:tab w:val="center" w:pos="1519"/>
          <w:tab w:val="center" w:pos="3858"/>
          <w:tab w:val="center" w:pos="7047"/>
        </w:tabs>
        <w:spacing w:after="12" w:line="248" w:lineRule="auto"/>
        <w:ind w:left="0" w:firstLine="0"/>
        <w:jc w:val="left"/>
      </w:pPr>
    </w:p>
    <w:p w:rsidR="009A520A" w:rsidRDefault="009A520A" w:rsidP="004B6EEA">
      <w:pPr>
        <w:tabs>
          <w:tab w:val="center" w:pos="1519"/>
          <w:tab w:val="center" w:pos="3858"/>
          <w:tab w:val="center" w:pos="7047"/>
        </w:tabs>
        <w:spacing w:after="12" w:line="248" w:lineRule="auto"/>
        <w:ind w:left="0" w:firstLine="0"/>
        <w:jc w:val="left"/>
      </w:pPr>
    </w:p>
    <w:p w:rsidR="009A520A" w:rsidRDefault="009A520A" w:rsidP="004B6EEA">
      <w:pPr>
        <w:tabs>
          <w:tab w:val="center" w:pos="1519"/>
          <w:tab w:val="center" w:pos="3858"/>
          <w:tab w:val="center" w:pos="7047"/>
        </w:tabs>
        <w:spacing w:after="12" w:line="248" w:lineRule="auto"/>
        <w:ind w:left="0" w:firstLine="0"/>
        <w:jc w:val="left"/>
      </w:pPr>
    </w:p>
    <w:p w:rsidR="009A520A" w:rsidRDefault="009A520A" w:rsidP="004B6EEA">
      <w:pPr>
        <w:tabs>
          <w:tab w:val="center" w:pos="1519"/>
          <w:tab w:val="center" w:pos="3858"/>
          <w:tab w:val="center" w:pos="7047"/>
        </w:tabs>
        <w:spacing w:after="12" w:line="248" w:lineRule="auto"/>
        <w:ind w:left="0" w:firstLine="0"/>
        <w:jc w:val="left"/>
      </w:pPr>
    </w:p>
    <w:p w:rsidR="009A520A" w:rsidRDefault="009A520A" w:rsidP="004B6EEA">
      <w:pPr>
        <w:tabs>
          <w:tab w:val="center" w:pos="1519"/>
          <w:tab w:val="center" w:pos="3858"/>
          <w:tab w:val="center" w:pos="7047"/>
        </w:tabs>
        <w:spacing w:after="12" w:line="248" w:lineRule="auto"/>
        <w:ind w:left="0" w:firstLine="0"/>
        <w:jc w:val="left"/>
      </w:pPr>
    </w:p>
    <w:p w:rsidR="009A520A" w:rsidRDefault="009A520A" w:rsidP="004B6EEA">
      <w:pPr>
        <w:tabs>
          <w:tab w:val="center" w:pos="1519"/>
          <w:tab w:val="center" w:pos="3858"/>
          <w:tab w:val="center" w:pos="7047"/>
        </w:tabs>
        <w:spacing w:after="12" w:line="248" w:lineRule="auto"/>
        <w:ind w:left="0" w:firstLine="0"/>
        <w:jc w:val="left"/>
      </w:pPr>
    </w:p>
    <w:p w:rsidR="009A520A" w:rsidRDefault="009A520A" w:rsidP="004B6EEA">
      <w:pPr>
        <w:tabs>
          <w:tab w:val="center" w:pos="1519"/>
          <w:tab w:val="center" w:pos="3858"/>
          <w:tab w:val="center" w:pos="7047"/>
        </w:tabs>
        <w:spacing w:after="12" w:line="248" w:lineRule="auto"/>
        <w:ind w:left="0" w:firstLine="0"/>
        <w:jc w:val="left"/>
      </w:pPr>
    </w:p>
    <w:p w:rsidR="009A520A" w:rsidRDefault="009A520A" w:rsidP="004B6EEA">
      <w:pPr>
        <w:tabs>
          <w:tab w:val="center" w:pos="1519"/>
          <w:tab w:val="center" w:pos="3858"/>
          <w:tab w:val="center" w:pos="7047"/>
        </w:tabs>
        <w:spacing w:after="12" w:line="248" w:lineRule="auto"/>
        <w:ind w:left="0" w:firstLine="0"/>
        <w:jc w:val="left"/>
      </w:pPr>
    </w:p>
    <w:p w:rsidR="009A520A" w:rsidRDefault="009A520A" w:rsidP="004B6EEA">
      <w:pPr>
        <w:tabs>
          <w:tab w:val="center" w:pos="1519"/>
          <w:tab w:val="center" w:pos="3858"/>
          <w:tab w:val="center" w:pos="7047"/>
        </w:tabs>
        <w:spacing w:after="12" w:line="248" w:lineRule="auto"/>
        <w:ind w:left="0" w:firstLine="0"/>
        <w:jc w:val="left"/>
      </w:pPr>
    </w:p>
    <w:tbl>
      <w:tblPr>
        <w:tblStyle w:val="TableGrid"/>
        <w:tblW w:w="9498" w:type="dxa"/>
        <w:tblInd w:w="7" w:type="dxa"/>
        <w:tblCellMar>
          <w:top w:w="48" w:type="dxa"/>
          <w:left w:w="70" w:type="dxa"/>
          <w:right w:w="115" w:type="dxa"/>
        </w:tblCellMar>
        <w:tblLook w:val="04A0" w:firstRow="1" w:lastRow="0" w:firstColumn="1" w:lastColumn="0" w:noHBand="0" w:noVBand="1"/>
      </w:tblPr>
      <w:tblGrid>
        <w:gridCol w:w="8008"/>
        <w:gridCol w:w="1490"/>
      </w:tblGrid>
      <w:tr w:rsidR="00197279">
        <w:trPr>
          <w:trHeight w:val="278"/>
        </w:trPr>
        <w:tc>
          <w:tcPr>
            <w:tcW w:w="8008" w:type="dxa"/>
            <w:tcBorders>
              <w:top w:val="single" w:sz="4" w:space="0" w:color="000000"/>
              <w:left w:val="single" w:sz="4" w:space="0" w:color="000000"/>
              <w:bottom w:val="single" w:sz="4" w:space="0" w:color="000000"/>
              <w:right w:val="single" w:sz="4" w:space="0" w:color="808080"/>
            </w:tcBorders>
          </w:tcPr>
          <w:p w:rsidR="00197279" w:rsidRDefault="004570A8">
            <w:pPr>
              <w:spacing w:after="0" w:line="259" w:lineRule="auto"/>
              <w:ind w:left="0" w:firstLine="0"/>
              <w:jc w:val="left"/>
            </w:pPr>
            <w:r>
              <w:lastRenderedPageBreak/>
              <w:t xml:space="preserve">IZJAVA PONUDNIKA </w:t>
            </w:r>
          </w:p>
        </w:tc>
        <w:tc>
          <w:tcPr>
            <w:tcW w:w="1490" w:type="dxa"/>
            <w:tcBorders>
              <w:top w:val="single" w:sz="4" w:space="0" w:color="000000"/>
              <w:left w:val="single" w:sz="4" w:space="0" w:color="808080"/>
              <w:bottom w:val="single" w:sz="4" w:space="0" w:color="000000"/>
              <w:right w:val="single" w:sz="4" w:space="0" w:color="000000"/>
            </w:tcBorders>
          </w:tcPr>
          <w:p w:rsidR="00197279" w:rsidRDefault="004570A8">
            <w:pPr>
              <w:spacing w:after="0" w:line="259" w:lineRule="auto"/>
              <w:ind w:left="0" w:firstLine="0"/>
              <w:jc w:val="left"/>
            </w:pPr>
            <w:r>
              <w:rPr>
                <w:b/>
                <w:i/>
              </w:rPr>
              <w:t xml:space="preserve">Priloga 2 </w:t>
            </w:r>
          </w:p>
        </w:tc>
      </w:tr>
    </w:tbl>
    <w:p w:rsidR="009A520A" w:rsidRPr="009A520A" w:rsidRDefault="004570A8">
      <w:pPr>
        <w:spacing w:after="0" w:line="259" w:lineRule="auto"/>
        <w:ind w:left="0" w:firstLine="0"/>
        <w:jc w:val="left"/>
      </w:pPr>
      <w:r>
        <w:rPr>
          <w:b/>
        </w:rPr>
        <w:t xml:space="preserve"> </w:t>
      </w:r>
    </w:p>
    <w:p w:rsidR="00197279" w:rsidRDefault="004570A8" w:rsidP="005A5494">
      <w:pPr>
        <w:spacing w:after="13" w:line="248" w:lineRule="auto"/>
        <w:ind w:left="-5"/>
        <w:jc w:val="left"/>
      </w:pPr>
      <w:r>
        <w:rPr>
          <w:b/>
        </w:rPr>
        <w:t>V</w:t>
      </w:r>
      <w:r w:rsidR="00966C84">
        <w:rPr>
          <w:b/>
        </w:rPr>
        <w:t xml:space="preserve"> okviru naročila za JP</w:t>
      </w:r>
      <w:r w:rsidR="002426A7">
        <w:rPr>
          <w:b/>
        </w:rPr>
        <w:t>-01/25</w:t>
      </w:r>
      <w:r>
        <w:rPr>
          <w:b/>
        </w:rPr>
        <w:t xml:space="preserve"> – DOBAVA LESNIH SEKANCEV</w:t>
      </w:r>
      <w:r w:rsidR="002426A7">
        <w:rPr>
          <w:b/>
        </w:rPr>
        <w:t xml:space="preserve"> ZA KURILNO SEZONO </w:t>
      </w:r>
      <w:r>
        <w:rPr>
          <w:b/>
        </w:rPr>
        <w:t xml:space="preserve">2025-2026, dajemo pod materialno in kazensko odgovornostjo naslednjo pisno izjavo: </w:t>
      </w:r>
    </w:p>
    <w:p w:rsidR="00197279" w:rsidRDefault="004570A8">
      <w:pPr>
        <w:spacing w:after="0" w:line="259" w:lineRule="auto"/>
        <w:ind w:left="0" w:firstLine="0"/>
        <w:jc w:val="left"/>
      </w:pPr>
      <w:r>
        <w:rPr>
          <w:b/>
        </w:rPr>
        <w:t xml:space="preserve"> </w:t>
      </w:r>
    </w:p>
    <w:p w:rsidR="00197279" w:rsidRDefault="004570A8">
      <w:pPr>
        <w:pStyle w:val="Naslov2"/>
        <w:ind w:left="-5" w:right="0"/>
      </w:pPr>
      <w:r>
        <w:t xml:space="preserve">1. IZJAVA O OSNOVNI SPOSOBNOSTI  </w:t>
      </w:r>
    </w:p>
    <w:p w:rsidR="00197279" w:rsidRDefault="004570A8">
      <w:pPr>
        <w:spacing w:after="0" w:line="259" w:lineRule="auto"/>
        <w:ind w:left="0" w:firstLine="0"/>
        <w:jc w:val="left"/>
      </w:pPr>
      <w:r>
        <w:rPr>
          <w:b/>
        </w:rPr>
        <w:t xml:space="preserve"> </w:t>
      </w:r>
    </w:p>
    <w:p w:rsidR="00197279" w:rsidRDefault="004570A8">
      <w:pPr>
        <w:spacing w:after="37"/>
        <w:ind w:left="-5" w:right="476"/>
      </w:pPr>
      <w:r>
        <w:rPr>
          <w:b/>
        </w:rPr>
        <w:t>IZJAVLJAMO,</w:t>
      </w:r>
      <w:r>
        <w:t xml:space="preserve"> da nismo bili pravnomočno obsojeni za naslednja kaznivih dejanj, ki so opredeljena v Kazenskem zakoniku (Uradni list RS, št. 50/12-UPB2 s spremembami; v nadaljevanju: KZ-1):  </w:t>
      </w:r>
    </w:p>
    <w:p w:rsidR="00197279" w:rsidRDefault="004570A8">
      <w:pPr>
        <w:ind w:left="268" w:right="476" w:hanging="283"/>
      </w:pPr>
      <w:r>
        <w:rPr>
          <w:rFonts w:ascii="Segoe UI Symbol" w:eastAsia="Segoe UI Symbol" w:hAnsi="Segoe UI Symbol" w:cs="Segoe UI Symbol"/>
        </w:rPr>
        <w:t>−</w:t>
      </w:r>
      <w:r>
        <w:rPr>
          <w:rFonts w:ascii="Arial" w:eastAsia="Arial" w:hAnsi="Arial" w:cs="Arial"/>
        </w:rPr>
        <w:t xml:space="preserve"> </w:t>
      </w:r>
      <w:r>
        <w:t xml:space="preserve">sprejemanje podkupnine pri volitvah (157.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izdaja tajnih podatkov (260. člen KZ-1), jemanje podkupnine (261. člen KZ-1), dajanje podkupnine (262. člen KZ-1), sprejemanje koristi za nezakonito posredovanje (263. člen KZ-1), dajanje daril za nezakonito posredovanje (264. člen KZ-1), hudodelsko združevanje (294. člen KZ-1). </w:t>
      </w:r>
    </w:p>
    <w:p w:rsidR="00197279" w:rsidRDefault="004570A8">
      <w:pPr>
        <w:spacing w:after="0" w:line="259" w:lineRule="auto"/>
        <w:ind w:left="0" w:firstLine="0"/>
        <w:jc w:val="left"/>
      </w:pPr>
      <w:r>
        <w:t xml:space="preserve"> </w:t>
      </w:r>
    </w:p>
    <w:p w:rsidR="00197279" w:rsidRDefault="004570A8">
      <w:pPr>
        <w:ind w:left="-5" w:right="476"/>
      </w:pPr>
      <w:r>
        <w:rPr>
          <w:b/>
        </w:rPr>
        <w:t xml:space="preserve">IZJAVLJAMO, </w:t>
      </w:r>
      <w:r>
        <w:t xml:space="preserve">da na dan, ko smo oddali ponudbo, v skladu s predpisi države, v kateri imamo sedež, ali predpisi države naročnika, nimamo zapadlih neplačanih obveznosti v zvezi s plačili prispevkov za socialno varnost ali v zvezi s plačili davkov v vrednosti 50 evrov ali več. </w:t>
      </w:r>
    </w:p>
    <w:p w:rsidR="00197279" w:rsidRDefault="004570A8">
      <w:pPr>
        <w:spacing w:after="0" w:line="259" w:lineRule="auto"/>
        <w:ind w:left="0" w:firstLine="0"/>
        <w:jc w:val="left"/>
      </w:pPr>
      <w:r>
        <w:t xml:space="preserve"> </w:t>
      </w:r>
    </w:p>
    <w:p w:rsidR="00197279" w:rsidRDefault="004570A8">
      <w:pPr>
        <w:ind w:left="-5" w:right="476"/>
      </w:pPr>
      <w:r>
        <w:rPr>
          <w:b/>
        </w:rPr>
        <w:t xml:space="preserve">IZJAVLJAMO, </w:t>
      </w:r>
      <w:r>
        <w:t xml:space="preserve">da proti nam ni bil podan predlog za začetek prisilnega prenehanja ali stečajnega postopka ali za začetek postopka prisilne poravnave, da nismo v postopku prisilne poravnave ali v postopku prisilnega prenehanja in da z našimi posli iz drugih razlogov ne razlogov upravlja sodišče ter da nismo opustili poslovno dejavnost ali smo v katerem koli podobnem položaju. </w:t>
      </w:r>
    </w:p>
    <w:p w:rsidR="00197279" w:rsidRDefault="004570A8">
      <w:pPr>
        <w:spacing w:after="0" w:line="259" w:lineRule="auto"/>
        <w:ind w:left="0" w:firstLine="0"/>
        <w:jc w:val="left"/>
      </w:pPr>
      <w:r>
        <w:t xml:space="preserve"> </w:t>
      </w:r>
    </w:p>
    <w:p w:rsidR="00197279" w:rsidRDefault="004570A8">
      <w:pPr>
        <w:pStyle w:val="Naslov2"/>
        <w:ind w:left="-5" w:right="0"/>
      </w:pPr>
      <w:r>
        <w:t xml:space="preserve">2. IZJAVA O SPOSOBNOSTI OPRAVLJANJA POKLICNE DEJAVNOSTI </w:t>
      </w:r>
    </w:p>
    <w:p w:rsidR="00197279" w:rsidRDefault="004570A8">
      <w:pPr>
        <w:spacing w:after="0" w:line="259" w:lineRule="auto"/>
        <w:ind w:left="0" w:firstLine="0"/>
        <w:jc w:val="left"/>
      </w:pPr>
      <w:r>
        <w:rPr>
          <w:b/>
        </w:rPr>
        <w:t xml:space="preserve"> </w:t>
      </w:r>
    </w:p>
    <w:p w:rsidR="00197279" w:rsidRDefault="004570A8">
      <w:pPr>
        <w:spacing w:after="12" w:line="248" w:lineRule="auto"/>
        <w:ind w:left="-3" w:right="472"/>
      </w:pPr>
      <w:r>
        <w:rPr>
          <w:b/>
        </w:rPr>
        <w:t>IZJAVLJAMO,</w:t>
      </w:r>
      <w:r>
        <w:t xml:space="preserve"> da smo registrirani pri pristojnem organu in imamo registrirane dejavnosti, ki so predmet naročila. </w:t>
      </w:r>
    </w:p>
    <w:p w:rsidR="00197279" w:rsidRDefault="004570A8">
      <w:pPr>
        <w:spacing w:after="0" w:line="259" w:lineRule="auto"/>
        <w:ind w:left="0" w:firstLine="0"/>
        <w:jc w:val="left"/>
      </w:pPr>
      <w:r>
        <w:t xml:space="preserve"> </w:t>
      </w:r>
    </w:p>
    <w:p w:rsidR="00197279" w:rsidRDefault="004570A8">
      <w:pPr>
        <w:ind w:left="-5" w:right="476"/>
      </w:pPr>
      <w:r>
        <w:rPr>
          <w:b/>
        </w:rPr>
        <w:t xml:space="preserve">IZJAVLJAMO, </w:t>
      </w:r>
      <w:r>
        <w:t>da</w:t>
      </w:r>
      <w:r>
        <w:rPr>
          <w:b/>
        </w:rPr>
        <w:t xml:space="preserve"> </w:t>
      </w:r>
      <w:r>
        <w:t xml:space="preserve">imamo posebno dovoljenje oziroma smo člani posebne organizacije, da lahko v državi, kjer imamo sedež, opravljamo storitev, ki je predmet naročila, v kolikor je tako dovoljenje potrebno. </w:t>
      </w:r>
    </w:p>
    <w:p w:rsidR="00197279" w:rsidRDefault="004570A8">
      <w:pPr>
        <w:pStyle w:val="Naslov2"/>
        <w:spacing w:after="10"/>
        <w:ind w:left="-5" w:right="0"/>
      </w:pPr>
      <w:r>
        <w:t xml:space="preserve">3. IZJAVA O EKONOMSKI IN FINANČNI SPOSOBNOSTI </w:t>
      </w:r>
    </w:p>
    <w:p w:rsidR="00197279" w:rsidRDefault="004570A8">
      <w:pPr>
        <w:spacing w:after="0" w:line="259" w:lineRule="auto"/>
        <w:ind w:left="0" w:firstLine="0"/>
        <w:jc w:val="left"/>
      </w:pPr>
      <w:r>
        <w:t xml:space="preserve"> </w:t>
      </w:r>
    </w:p>
    <w:p w:rsidR="00197279" w:rsidRDefault="004570A8">
      <w:pPr>
        <w:ind w:left="-5" w:right="476"/>
      </w:pPr>
      <w:r>
        <w:rPr>
          <w:b/>
        </w:rPr>
        <w:t>IZJAVLJAMO,</w:t>
      </w:r>
      <w:r>
        <w:t xml:space="preserve"> da smo ekonomsko in finančno sposobni za izvedbo storitev, ki so predmet naročila. </w:t>
      </w:r>
    </w:p>
    <w:p w:rsidR="00197279" w:rsidRDefault="004570A8">
      <w:pPr>
        <w:spacing w:after="0" w:line="259" w:lineRule="auto"/>
        <w:ind w:left="0" w:firstLine="0"/>
        <w:jc w:val="left"/>
      </w:pPr>
      <w:r>
        <w:t xml:space="preserve"> </w:t>
      </w:r>
    </w:p>
    <w:p w:rsidR="00197279" w:rsidRDefault="004570A8">
      <w:pPr>
        <w:ind w:left="-5" w:right="476"/>
      </w:pPr>
      <w:r>
        <w:rPr>
          <w:b/>
        </w:rPr>
        <w:t xml:space="preserve">IZJAVLJAMO, </w:t>
      </w:r>
      <w:r>
        <w:t xml:space="preserve">da imamo plačane vse zapadle obveznosti do podizvajalcev iz preteklih poslov. </w:t>
      </w:r>
    </w:p>
    <w:p w:rsidR="00197279" w:rsidRDefault="004570A8">
      <w:pPr>
        <w:spacing w:after="0" w:line="259" w:lineRule="auto"/>
        <w:ind w:left="0" w:firstLine="0"/>
        <w:jc w:val="left"/>
      </w:pPr>
      <w:r>
        <w:t xml:space="preserve"> </w:t>
      </w:r>
    </w:p>
    <w:p w:rsidR="00197279" w:rsidRDefault="004570A8">
      <w:pPr>
        <w:ind w:left="-5" w:right="476"/>
      </w:pPr>
      <w:r>
        <w:rPr>
          <w:b/>
        </w:rPr>
        <w:lastRenderedPageBreak/>
        <w:t xml:space="preserve">IZJAVLJAMO, </w:t>
      </w:r>
      <w:r>
        <w:t>da na dan oddaje ponudbe nismo imeli blokiranega poslovnega računa pri katerikoli banki, ki vodi naš transakcijski račun.</w:t>
      </w:r>
      <w:r>
        <w:rPr>
          <w:b/>
        </w:rP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pStyle w:val="Naslov2"/>
        <w:spacing w:after="10"/>
        <w:ind w:left="-5" w:right="0"/>
      </w:pPr>
      <w:r>
        <w:t xml:space="preserve">4. IZJAVA O TEHNIČNI IN KADROVSKI SPOSOBNOSTI </w:t>
      </w:r>
    </w:p>
    <w:p w:rsidR="00197279" w:rsidRDefault="004570A8">
      <w:pPr>
        <w:spacing w:after="0" w:line="259" w:lineRule="auto"/>
        <w:ind w:left="360" w:firstLine="0"/>
        <w:jc w:val="left"/>
      </w:pPr>
      <w:r>
        <w:t xml:space="preserve"> </w:t>
      </w:r>
    </w:p>
    <w:p w:rsidR="00197279" w:rsidRDefault="004570A8">
      <w:pPr>
        <w:ind w:left="-5" w:right="476"/>
      </w:pPr>
      <w:r>
        <w:rPr>
          <w:b/>
        </w:rPr>
        <w:t xml:space="preserve">IZJAVLJAMO, </w:t>
      </w:r>
      <w:r>
        <w:t>da</w:t>
      </w:r>
      <w:r>
        <w:rPr>
          <w:b/>
        </w:rPr>
        <w:t xml:space="preserve"> </w:t>
      </w:r>
      <w:r>
        <w:t xml:space="preserve">razpolagamo z ustreznimi kadri, ki so izkušeni, strokovno usposobljeni in sposobni izvesti predmet naročila, da imamo profesionalne in tehnične zmožnosti, opremo in druge pripomočke, da imamo sposobnost upravljanja, zanesljivost ter da izpolnjujemo formalne delovne in tehnične pogoje. </w:t>
      </w:r>
    </w:p>
    <w:p w:rsidR="00197279" w:rsidRDefault="004570A8">
      <w:pPr>
        <w:spacing w:after="0" w:line="259" w:lineRule="auto"/>
        <w:ind w:left="0" w:firstLine="0"/>
        <w:jc w:val="left"/>
      </w:pPr>
      <w:r>
        <w:rPr>
          <w:b/>
        </w:rPr>
        <w:t xml:space="preserve"> </w:t>
      </w:r>
    </w:p>
    <w:p w:rsidR="00197279" w:rsidRDefault="004570A8">
      <w:pPr>
        <w:spacing w:after="12" w:line="248" w:lineRule="auto"/>
        <w:ind w:left="-3" w:right="472"/>
      </w:pPr>
      <w:r>
        <w:rPr>
          <w:b/>
        </w:rPr>
        <w:t xml:space="preserve">IZJAVLJAMO, </w:t>
      </w:r>
      <w:r>
        <w:t xml:space="preserve">da predmet ponudbe ustreza zahtevam standardov in predpisom, ki se navezujejo na predmet naročila ter tehničnim in vsem ostalim pogojem navedenim v dokumentaciji.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rPr>
          <w:b/>
        </w:rPr>
        <w:t xml:space="preserve"> </w:t>
      </w:r>
    </w:p>
    <w:p w:rsidR="00197279" w:rsidRDefault="004570A8">
      <w:pPr>
        <w:pStyle w:val="Naslov2"/>
        <w:ind w:left="-5" w:right="0"/>
      </w:pPr>
      <w:r>
        <w:t xml:space="preserve">5. IZJAVA O SPREJEMANJU POGOJEV DOKUMENTACIJE </w:t>
      </w:r>
    </w:p>
    <w:p w:rsidR="00197279" w:rsidRDefault="004570A8">
      <w:pPr>
        <w:spacing w:after="0" w:line="259" w:lineRule="auto"/>
        <w:ind w:left="283" w:firstLine="0"/>
        <w:jc w:val="left"/>
      </w:pPr>
      <w:r>
        <w:t xml:space="preserve"> </w:t>
      </w:r>
    </w:p>
    <w:p w:rsidR="00197279" w:rsidRDefault="004570A8">
      <w:pPr>
        <w:pStyle w:val="Naslov3"/>
        <w:spacing w:after="13" w:line="248" w:lineRule="auto"/>
        <w:ind w:left="-5"/>
      </w:pPr>
      <w:r>
        <w:rPr>
          <w:u w:val="none"/>
        </w:rPr>
        <w:t>IZJAVLJAMO,</w:t>
      </w:r>
      <w:r>
        <w:rPr>
          <w:b w:val="0"/>
          <w:u w:val="none"/>
        </w:rPr>
        <w:t xml:space="preserve"> da se strinjamo z </w:t>
      </w:r>
      <w:r>
        <w:rPr>
          <w:u w:val="none"/>
        </w:rPr>
        <w:t>vsemi</w:t>
      </w:r>
      <w:r>
        <w:rPr>
          <w:b w:val="0"/>
          <w:u w:val="none"/>
        </w:rPr>
        <w:t xml:space="preserve"> pogoji dokumentacije (opisi, določila, zahteve,…) naročila </w:t>
      </w:r>
      <w:r>
        <w:rPr>
          <w:u w:val="none"/>
        </w:rPr>
        <w:t>JP-</w:t>
      </w:r>
      <w:r w:rsidR="00393748">
        <w:rPr>
          <w:u w:val="none"/>
        </w:rPr>
        <w:t>01</w:t>
      </w:r>
      <w:r>
        <w:rPr>
          <w:u w:val="none"/>
        </w:rPr>
        <w:t>/2</w:t>
      </w:r>
      <w:r w:rsidR="00393748">
        <w:rPr>
          <w:u w:val="none"/>
        </w:rPr>
        <w:t>5</w:t>
      </w:r>
      <w:r>
        <w:rPr>
          <w:u w:val="none"/>
        </w:rPr>
        <w:t xml:space="preserve"> – DOBAVA LESNIH SEKANCEV</w:t>
      </w:r>
      <w:r w:rsidR="005A0BEA">
        <w:rPr>
          <w:u w:val="none"/>
        </w:rPr>
        <w:t xml:space="preserve"> ZA KURILNO SEZONO </w:t>
      </w:r>
      <w:r>
        <w:rPr>
          <w:u w:val="none"/>
        </w:rPr>
        <w:t xml:space="preserve">2025-2026 </w:t>
      </w:r>
    </w:p>
    <w:p w:rsidR="00197279" w:rsidRDefault="004570A8">
      <w:pPr>
        <w:spacing w:after="0" w:line="259" w:lineRule="auto"/>
        <w:ind w:left="0" w:firstLine="0"/>
        <w:jc w:val="left"/>
      </w:pPr>
      <w:r>
        <w:rPr>
          <w:b/>
        </w:rPr>
        <w:t xml:space="preserve"> </w:t>
      </w:r>
    </w:p>
    <w:p w:rsidR="00197279" w:rsidRDefault="004570A8">
      <w:pPr>
        <w:ind w:left="-5" w:right="476"/>
      </w:pPr>
      <w:r>
        <w:rPr>
          <w:b/>
        </w:rPr>
        <w:t>IZJAVLJAMO</w:t>
      </w:r>
      <w:r>
        <w:t xml:space="preserve">, pod materialno in kazensko odgovornostjo, da od predložene ponudbe ne bomo odstopili v času do izbora ponudnikov. V primeru odstopa od ponudbe v času izbora ponudnikov bomo naročniku povrnili stroške kritnega kupa lesnih sekancev – t.j. razlika med ponudbeno ceno sekancev iz naše ponudbe in morebitno višjo ceno, ki jo bo naročnik moral plačati drugemu dobavitelju lesnih sekancev s katerim bo sklenil okvirni sporazum. </w:t>
      </w:r>
    </w:p>
    <w:p w:rsidR="00197279" w:rsidRDefault="004570A8">
      <w:pPr>
        <w:spacing w:after="0" w:line="259" w:lineRule="auto"/>
        <w:ind w:left="0" w:firstLine="0"/>
        <w:jc w:val="left"/>
      </w:pPr>
      <w:r>
        <w:rPr>
          <w:b/>
        </w:rPr>
        <w:t xml:space="preserve"> </w:t>
      </w:r>
    </w:p>
    <w:p w:rsidR="00197279" w:rsidRDefault="004570A8">
      <w:pPr>
        <w:ind w:left="-5" w:right="476"/>
      </w:pPr>
      <w:r>
        <w:rPr>
          <w:b/>
        </w:rPr>
        <w:t>IZJAVLJAMO</w:t>
      </w:r>
      <w:r>
        <w:t xml:space="preserve">, da smo seznanjeni z vsebino za izvedbo naročila, da se z vsebino v celoti strinjamo, na dokumentacijo nimamo pripomb in v zvezi s tem ne bomo imeli dodatnih zahtev. </w:t>
      </w:r>
    </w:p>
    <w:p w:rsidR="00197279" w:rsidRDefault="004570A8">
      <w:pPr>
        <w:spacing w:after="0" w:line="259" w:lineRule="auto"/>
        <w:ind w:left="0" w:firstLine="0"/>
        <w:jc w:val="left"/>
      </w:pPr>
      <w:r>
        <w:rPr>
          <w:b/>
        </w:rPr>
        <w:t xml:space="preserve"> </w:t>
      </w:r>
    </w:p>
    <w:p w:rsidR="00197279" w:rsidRDefault="00197279">
      <w:pPr>
        <w:spacing w:after="0" w:line="259" w:lineRule="auto"/>
        <w:ind w:left="0" w:firstLine="0"/>
        <w:jc w:val="left"/>
      </w:pPr>
    </w:p>
    <w:p w:rsidR="00197279" w:rsidRDefault="004570A8" w:rsidP="003A314E">
      <w:pPr>
        <w:ind w:left="-5" w:right="476"/>
      </w:pPr>
      <w:r>
        <w:rPr>
          <w:b/>
        </w:rPr>
        <w:t xml:space="preserve">IZJAVLJAMO, </w:t>
      </w:r>
      <w:r>
        <w:t xml:space="preserve">da nismo uvrščeni na seznam poslovnih subjektov, s katerimi na podlagi 35. člena Zakona o integriteti in preprečevanju korupcije (Ur. l. RS, št. 69/11-UPB2 s spremembami; v nadaljevanju: ZIntPK), naročniki ne smejo sodelovati. </w:t>
      </w:r>
    </w:p>
    <w:p w:rsidR="00197279" w:rsidRDefault="004570A8">
      <w:pPr>
        <w:ind w:left="-5" w:right="476"/>
      </w:pPr>
      <w:r>
        <w:rPr>
          <w:b/>
        </w:rPr>
        <w:t>IZJAVLJAMO,</w:t>
      </w:r>
      <w:r>
        <w:t xml:space="preserve"> da so v ceno na enoto vključeni vsi materialni in nematerialni stroški, ki bodo potrebni za izvedbo predmeta naročila, v skladu z vsemi zahtevami naročnika.  </w:t>
      </w:r>
    </w:p>
    <w:p w:rsidR="00197279" w:rsidRDefault="004570A8">
      <w:pPr>
        <w:spacing w:after="0" w:line="259" w:lineRule="auto"/>
        <w:ind w:left="0" w:firstLine="0"/>
        <w:jc w:val="left"/>
      </w:pPr>
      <w:r>
        <w:t xml:space="preserve"> </w:t>
      </w:r>
    </w:p>
    <w:p w:rsidR="00197279" w:rsidRDefault="004570A8">
      <w:pPr>
        <w:spacing w:after="39"/>
        <w:ind w:left="-5" w:right="476"/>
      </w:pPr>
      <w:r>
        <w:rPr>
          <w:b/>
        </w:rPr>
        <w:t>IZJAVLJAMO,</w:t>
      </w:r>
      <w:r>
        <w:t xml:space="preserve"> da bomo v primeru, če bomo izbrani kot najugodnejši ponudnik ali v času izvajanja naročila, v osmih (8) dneh od prejema poziva naročnika, le temu posredovali podatke o: </w:t>
      </w:r>
    </w:p>
    <w:p w:rsidR="00197279" w:rsidRDefault="004570A8">
      <w:pPr>
        <w:spacing w:after="40"/>
        <w:ind w:left="268" w:right="476" w:hanging="283"/>
      </w:pPr>
      <w:r>
        <w:rPr>
          <w:rFonts w:ascii="Segoe UI Symbol" w:eastAsia="Segoe UI Symbol" w:hAnsi="Segoe UI Symbol" w:cs="Segoe UI Symbol"/>
        </w:rPr>
        <w:t>−</w:t>
      </w:r>
      <w:r>
        <w:rPr>
          <w:rFonts w:ascii="Arial" w:eastAsia="Arial" w:hAnsi="Arial" w:cs="Arial"/>
        </w:rPr>
        <w:t xml:space="preserve"> </w:t>
      </w:r>
      <w:r>
        <w:t xml:space="preserve">naših ustanoviteljih, družbenikih, vključno s tihimi družbeniki, delničarjih, komandi tistih ali drugih lastnikih in podatke o lastniških deležih navedenih oseb; </w:t>
      </w:r>
    </w:p>
    <w:p w:rsidR="00197279" w:rsidRDefault="004570A8">
      <w:pPr>
        <w:ind w:left="268" w:right="476" w:hanging="283"/>
      </w:pPr>
      <w:r>
        <w:rPr>
          <w:rFonts w:ascii="Segoe UI Symbol" w:eastAsia="Segoe UI Symbol" w:hAnsi="Segoe UI Symbol" w:cs="Segoe UI Symbol"/>
        </w:rPr>
        <w:t>−</w:t>
      </w:r>
      <w:r>
        <w:rPr>
          <w:rFonts w:ascii="Arial" w:eastAsia="Arial" w:hAnsi="Arial" w:cs="Arial"/>
        </w:rPr>
        <w:t xml:space="preserve"> </w:t>
      </w:r>
      <w:r>
        <w:t xml:space="preserve">gospodarskih subjektih, za katere se glede na določbe zakona, ki ureja gospodarske družbe, šteje, da so z njim povezane družbe. </w:t>
      </w:r>
    </w:p>
    <w:p w:rsidR="00A51AD8" w:rsidRDefault="00A51AD8">
      <w:pPr>
        <w:ind w:left="268" w:right="476" w:hanging="283"/>
      </w:pPr>
    </w:p>
    <w:p w:rsidR="00197279" w:rsidRDefault="00197279" w:rsidP="005A0BEA">
      <w:pPr>
        <w:spacing w:after="0" w:line="259" w:lineRule="auto"/>
        <w:ind w:left="0" w:firstLine="0"/>
        <w:jc w:val="left"/>
      </w:pPr>
    </w:p>
    <w:p w:rsidR="00632895" w:rsidRDefault="00632895" w:rsidP="005A0BEA">
      <w:pPr>
        <w:spacing w:after="0" w:line="259" w:lineRule="auto"/>
        <w:ind w:left="0" w:firstLine="0"/>
        <w:jc w:val="left"/>
      </w:pPr>
    </w:p>
    <w:p w:rsidR="00632895" w:rsidRDefault="00632895" w:rsidP="005A0BEA">
      <w:pPr>
        <w:spacing w:after="0" w:line="259" w:lineRule="auto"/>
        <w:ind w:left="0" w:firstLine="0"/>
        <w:jc w:val="left"/>
      </w:pPr>
    </w:p>
    <w:p w:rsidR="00632895" w:rsidRDefault="00632895" w:rsidP="005A0BEA">
      <w:pPr>
        <w:spacing w:after="0" w:line="259" w:lineRule="auto"/>
        <w:ind w:left="0" w:firstLine="0"/>
        <w:jc w:val="left"/>
      </w:pPr>
    </w:p>
    <w:p w:rsidR="00C1225B" w:rsidRDefault="00C1225B" w:rsidP="005A0BEA">
      <w:pPr>
        <w:spacing w:after="0" w:line="259" w:lineRule="auto"/>
        <w:ind w:left="0" w:firstLine="0"/>
        <w:jc w:val="left"/>
      </w:pPr>
    </w:p>
    <w:p w:rsidR="00632895" w:rsidRDefault="00632895" w:rsidP="005A0BEA">
      <w:pPr>
        <w:spacing w:after="0" w:line="259" w:lineRule="auto"/>
        <w:ind w:left="0" w:firstLine="0"/>
        <w:jc w:val="left"/>
      </w:pPr>
    </w:p>
    <w:p w:rsidR="00197279" w:rsidRDefault="004570A8">
      <w:pPr>
        <w:spacing w:after="0" w:line="259" w:lineRule="auto"/>
        <w:ind w:left="283" w:firstLine="0"/>
        <w:jc w:val="left"/>
      </w:pPr>
      <w:r>
        <w:rPr>
          <w:i/>
        </w:rPr>
        <w:t xml:space="preserve"> </w:t>
      </w:r>
    </w:p>
    <w:p w:rsidR="00197279" w:rsidRDefault="00AD5553">
      <w:pPr>
        <w:pStyle w:val="Naslov2"/>
        <w:spacing w:after="10"/>
        <w:ind w:left="-5" w:right="0"/>
      </w:pPr>
      <w:r>
        <w:lastRenderedPageBreak/>
        <w:t>6</w:t>
      </w:r>
      <w:r w:rsidR="004570A8">
        <w:t xml:space="preserve">. IZJAVA O STRINJANJU Z VSEBINO VZORCEV FINANČNIH ZAVAROVANJ </w:t>
      </w:r>
    </w:p>
    <w:p w:rsidR="00197279" w:rsidRDefault="004570A8">
      <w:pPr>
        <w:spacing w:after="0" w:line="259" w:lineRule="auto"/>
        <w:ind w:left="0" w:firstLine="0"/>
        <w:jc w:val="left"/>
      </w:pPr>
      <w:r>
        <w:rPr>
          <w:b/>
        </w:rPr>
        <w:t xml:space="preserve"> </w:t>
      </w:r>
    </w:p>
    <w:p w:rsidR="00197279" w:rsidRDefault="004570A8">
      <w:pPr>
        <w:ind w:left="-5" w:right="476"/>
      </w:pPr>
      <w:r>
        <w:rPr>
          <w:b/>
        </w:rPr>
        <w:t>IZJAVLJAMO,</w:t>
      </w:r>
      <w:r>
        <w:t xml:space="preserve"> da se strinjamo z vsebino vzorcev finančnih zavarovanj in bomo finančno zavarovanje predložili v primeru, da bomo izbrani za izvedbo predmeta naročila. </w:t>
      </w:r>
    </w:p>
    <w:p w:rsidR="00197279" w:rsidRDefault="004570A8">
      <w:pPr>
        <w:spacing w:after="0" w:line="259" w:lineRule="auto"/>
        <w:ind w:left="283" w:firstLine="0"/>
        <w:jc w:val="left"/>
      </w:pPr>
      <w:r>
        <w:rPr>
          <w:i/>
        </w:rPr>
        <w:t xml:space="preserve"> </w:t>
      </w:r>
    </w:p>
    <w:p w:rsidR="00197279" w:rsidRDefault="004570A8">
      <w:pPr>
        <w:spacing w:after="0" w:line="259" w:lineRule="auto"/>
        <w:ind w:left="283" w:firstLine="0"/>
        <w:jc w:val="left"/>
      </w:pPr>
      <w:r>
        <w:rPr>
          <w:i/>
        </w:rPr>
        <w:t xml:space="preserve"> </w:t>
      </w:r>
    </w:p>
    <w:p w:rsidR="00197279" w:rsidRDefault="004570A8">
      <w:pPr>
        <w:spacing w:after="0" w:line="259" w:lineRule="auto"/>
        <w:ind w:left="293"/>
        <w:jc w:val="left"/>
      </w:pPr>
      <w:r>
        <w:rPr>
          <w:i/>
          <w:u w:val="single" w:color="000000"/>
        </w:rPr>
        <w:t>Vse izjave podajamo pod kazensko in materialno odgovornostjo.</w:t>
      </w:r>
      <w:r>
        <w:rPr>
          <w:i/>
        </w:rPr>
        <w:t xml:space="preserve"> </w:t>
      </w:r>
    </w:p>
    <w:p w:rsidR="00197279" w:rsidRDefault="004570A8">
      <w:pPr>
        <w:spacing w:after="0" w:line="259" w:lineRule="auto"/>
        <w:ind w:left="283" w:firstLine="0"/>
        <w:jc w:val="left"/>
      </w:pPr>
      <w:r>
        <w:rPr>
          <w:i/>
        </w:rPr>
        <w:t xml:space="preserve"> </w:t>
      </w:r>
    </w:p>
    <w:p w:rsidR="00197279" w:rsidRDefault="004570A8">
      <w:pPr>
        <w:spacing w:after="10" w:line="248" w:lineRule="auto"/>
        <w:ind w:left="-5"/>
        <w:jc w:val="left"/>
      </w:pPr>
      <w:r>
        <w:rPr>
          <w:b/>
        </w:rPr>
        <w:t xml:space="preserve">Navedeni podatki so resnični in smo jih, če bo naročnik te zahteval, pripravljeni dokazati s predložitvijo ustreznih potrdil. </w:t>
      </w:r>
    </w:p>
    <w:p w:rsidR="00197279" w:rsidRDefault="004570A8">
      <w:pPr>
        <w:spacing w:after="0" w:line="259" w:lineRule="auto"/>
        <w:ind w:left="283" w:firstLine="0"/>
        <w:jc w:val="left"/>
      </w:pPr>
      <w:r>
        <w:rPr>
          <w:i/>
        </w:rPr>
        <w:t xml:space="preserve"> </w:t>
      </w:r>
    </w:p>
    <w:p w:rsidR="00197279" w:rsidRDefault="004570A8">
      <w:pPr>
        <w:spacing w:after="0" w:line="259" w:lineRule="auto"/>
        <w:ind w:left="0" w:firstLine="0"/>
        <w:jc w:val="left"/>
      </w:pPr>
      <w:r>
        <w:rPr>
          <w:b/>
        </w:rPr>
        <w:t xml:space="preserve"> </w:t>
      </w:r>
    </w:p>
    <w:p w:rsidR="00197279" w:rsidRDefault="004570A8">
      <w:pPr>
        <w:spacing w:after="0" w:line="259" w:lineRule="auto"/>
        <w:ind w:left="74"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60" w:firstLine="0"/>
        <w:jc w:val="left"/>
      </w:pPr>
      <w:r>
        <w:t xml:space="preserve"> </w:t>
      </w:r>
      <w:r>
        <w:tab/>
        <w:t xml:space="preserve"> </w:t>
      </w:r>
      <w:r>
        <w:tab/>
        <w:t xml:space="preserve"> </w:t>
      </w:r>
    </w:p>
    <w:p w:rsidR="00197279" w:rsidRDefault="004570A8">
      <w:pPr>
        <w:spacing w:after="43" w:line="259" w:lineRule="auto"/>
        <w:ind w:left="31" w:firstLine="0"/>
        <w:jc w:val="left"/>
      </w:pPr>
      <w:r>
        <w:rPr>
          <w:noProof/>
        </w:rPr>
        <mc:AlternateContent>
          <mc:Choice Requires="wpg">
            <w:drawing>
              <wp:inline distT="0" distB="0" distL="0" distR="0">
                <wp:extent cx="5941391" cy="6096"/>
                <wp:effectExtent l="0" t="0" r="0" b="0"/>
                <wp:docPr id="76705" name="Group 76705"/>
                <wp:cNvGraphicFramePr/>
                <a:graphic xmlns:a="http://schemas.openxmlformats.org/drawingml/2006/main">
                  <a:graphicData uri="http://schemas.microsoft.com/office/word/2010/wordprocessingGroup">
                    <wpg:wgp>
                      <wpg:cNvGrpSpPr/>
                      <wpg:grpSpPr>
                        <a:xfrm>
                          <a:off x="0" y="0"/>
                          <a:ext cx="5941391" cy="6096"/>
                          <a:chOff x="0" y="0"/>
                          <a:chExt cx="5941391" cy="6096"/>
                        </a:xfrm>
                      </wpg:grpSpPr>
                      <wps:wsp>
                        <wps:cNvPr id="80726" name="Shape 80726"/>
                        <wps:cNvSpPr/>
                        <wps:spPr>
                          <a:xfrm>
                            <a:off x="0" y="0"/>
                            <a:ext cx="1890014" cy="9144"/>
                          </a:xfrm>
                          <a:custGeom>
                            <a:avLst/>
                            <a:gdLst/>
                            <a:ahLst/>
                            <a:cxnLst/>
                            <a:rect l="0" t="0" r="0" b="0"/>
                            <a:pathLst>
                              <a:path w="1890014" h="9144">
                                <a:moveTo>
                                  <a:pt x="0" y="0"/>
                                </a:moveTo>
                                <a:lnTo>
                                  <a:pt x="1890014" y="0"/>
                                </a:lnTo>
                                <a:lnTo>
                                  <a:pt x="18900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27" name="Shape 80727"/>
                        <wps:cNvSpPr/>
                        <wps:spPr>
                          <a:xfrm>
                            <a:off x="3240609" y="0"/>
                            <a:ext cx="2700782" cy="9144"/>
                          </a:xfrm>
                          <a:custGeom>
                            <a:avLst/>
                            <a:gdLst/>
                            <a:ahLst/>
                            <a:cxnLst/>
                            <a:rect l="0" t="0" r="0" b="0"/>
                            <a:pathLst>
                              <a:path w="2700782" h="9144">
                                <a:moveTo>
                                  <a:pt x="0" y="0"/>
                                </a:moveTo>
                                <a:lnTo>
                                  <a:pt x="2700782" y="0"/>
                                </a:lnTo>
                                <a:lnTo>
                                  <a:pt x="27007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1DED0DE" id="Group 76705" o:spid="_x0000_s1026" style="width:467.85pt;height:.5pt;mso-position-horizontal-relative:char;mso-position-vertical-relative:line" coordsize="594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">
                <v:shape id="Shape 80726" o:spid="_x0000_s1027" style="position:absolute;width:18900;height:91;visibility:visible;mso-wrap-style:square;v-text-anchor:top" coordsize="18900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UmPcYA&#10;AADeAAAADwAAAGRycy9kb3ducmV2LnhtbESPQWsCMRSE74X+h/AKvdVEKa5sjVIFofRStEvPr5vn&#10;Zu3mJWyiu/57Uyj0OMzMN8xyPbpOXKiPrWcN04kCQVx703KjofrcPS1AxIRssPNMGq4UYb26v1ti&#10;afzAe7ocUiMyhGOJGmxKoZQy1pYcxokPxNk7+t5hyrJvpOlxyHDXyZlSc+mw5bxgMdDWUv1zODsN&#10;hfLF3qbT92bYvlfV9Bw+vp6D1o8P4+sLiERj+g//td+MhoUqZnP4vZOv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UmPcYAAADeAAAADwAAAAAAAAAAAAAAAACYAgAAZHJz&#10;L2Rvd25yZXYueG1sUEsFBgAAAAAEAAQA9QAAAIsDAAAAAA==&#10;" path="m,l1890014,r,9144l,9144,,e" fillcolor="black" stroked="f" strokeweight="0">
                  <v:stroke miterlimit="83231f" joinstyle="miter"/>
                  <v:path arrowok="t" textboxrect="0,0,1890014,9144"/>
                </v:shape>
                <v:shape id="Shape 80727" o:spid="_x0000_s1028" style="position:absolute;left:32406;width:27007;height:91;visibility:visible;mso-wrap-style:square;v-text-anchor:top" coordsize="27007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uacgA&#10;AADeAAAADwAAAGRycy9kb3ducmV2LnhtbESPT2sCMRTE74V+h/AK3mqyVlxZjVJairb24p+Lt+fm&#10;mV26eVk2UbffvikUehxm5jfMfNm7RlypC7VnDdlQgSAuvanZajjs3x6nIEJENth4Jg3fFGC5uL+b&#10;Y2H8jbd03UUrEoRDgRqqGNtCylBW5DAMfUucvLPvHMYkOytNh7cEd40cKTWRDmtOCxW29FJR+bW7&#10;OA3vr/04G4dNvc0+1cfkaXWy9phrPXjon2cgIvXxP/zXXhsNU5WPcvi9k66AXP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Ga5pyAAAAN4AAAAPAAAAAAAAAAAAAAAAAJgCAABk&#10;cnMvZG93bnJldi54bWxQSwUGAAAAAAQABAD1AAAAjQMAAAAA&#10;" path="m,l2700782,r,9144l,9144,,e" fillcolor="black" stroked="f" strokeweight="0">
                  <v:stroke miterlimit="83231f" joinstyle="miter"/>
                  <v:path arrowok="t" textboxrect="0,0,2700782,9144"/>
                </v:shape>
                <w10:anchorlock/>
              </v:group>
            </w:pict>
          </mc:Fallback>
        </mc:AlternateContent>
      </w:r>
    </w:p>
    <w:p w:rsidR="00197279" w:rsidRDefault="004570A8">
      <w:pPr>
        <w:tabs>
          <w:tab w:val="center" w:pos="1519"/>
          <w:tab w:val="center" w:pos="4069"/>
          <w:tab w:val="center" w:pos="7261"/>
        </w:tabs>
        <w:spacing w:after="12" w:line="248" w:lineRule="auto"/>
        <w:ind w:left="0" w:firstLine="0"/>
        <w:jc w:val="left"/>
      </w:pPr>
      <w:r>
        <w:tab/>
        <w:t xml:space="preserve">(kraj, datum) </w:t>
      </w:r>
      <w:r>
        <w:tab/>
        <w:t xml:space="preserve">žig </w:t>
      </w:r>
      <w:r>
        <w:tab/>
        <w:t xml:space="preserve">(Podpis odgovorne osebe ponudnika) </w:t>
      </w:r>
    </w:p>
    <w:p w:rsidR="00197279" w:rsidRDefault="004570A8">
      <w:pPr>
        <w:spacing w:after="0" w:line="259" w:lineRule="auto"/>
        <w:ind w:left="0" w:firstLine="0"/>
        <w:jc w:val="left"/>
      </w:pPr>
      <w:r>
        <w:t xml:space="preserve"> </w:t>
      </w:r>
    </w:p>
    <w:p w:rsidR="00197279" w:rsidRDefault="004570A8">
      <w:pPr>
        <w:spacing w:after="0" w:line="259" w:lineRule="auto"/>
        <w:ind w:left="74" w:firstLine="0"/>
        <w:jc w:val="left"/>
      </w:pPr>
      <w:r>
        <w:t xml:space="preserve"> </w:t>
      </w:r>
      <w:r>
        <w:tab/>
        <w:t xml:space="preserve"> </w:t>
      </w:r>
    </w:p>
    <w:p w:rsidR="00197279" w:rsidRDefault="004570A8">
      <w:pPr>
        <w:spacing w:after="0" w:line="259" w:lineRule="auto"/>
        <w:ind w:left="74" w:firstLine="0"/>
        <w:jc w:val="left"/>
      </w:pPr>
      <w:r>
        <w:t xml:space="preserve"> </w:t>
      </w:r>
    </w:p>
    <w:p w:rsidR="00197279" w:rsidRDefault="004570A8">
      <w:pPr>
        <w:spacing w:after="0" w:line="259" w:lineRule="auto"/>
        <w:ind w:left="74" w:firstLine="0"/>
        <w:jc w:val="left"/>
      </w:pPr>
      <w:r>
        <w:t xml:space="preserve"> </w:t>
      </w:r>
    </w:p>
    <w:p w:rsidR="00197279" w:rsidRDefault="004570A8">
      <w:pPr>
        <w:spacing w:after="0" w:line="259" w:lineRule="auto"/>
        <w:ind w:left="74" w:firstLine="0"/>
        <w:jc w:val="left"/>
      </w:pPr>
      <w:r>
        <w:t xml:space="preserve"> </w:t>
      </w:r>
    </w:p>
    <w:p w:rsidR="00197279" w:rsidRDefault="004570A8">
      <w:pPr>
        <w:spacing w:after="0" w:line="259" w:lineRule="auto"/>
        <w:ind w:left="74" w:firstLine="0"/>
        <w:jc w:val="left"/>
      </w:pPr>
      <w:r>
        <w:t xml:space="preserve"> </w:t>
      </w:r>
    </w:p>
    <w:p w:rsidR="00197279" w:rsidRDefault="004570A8">
      <w:pPr>
        <w:spacing w:after="0" w:line="259" w:lineRule="auto"/>
        <w:ind w:left="74" w:firstLine="0"/>
        <w:jc w:val="left"/>
      </w:pPr>
      <w:r>
        <w:t xml:space="preserve"> </w:t>
      </w:r>
    </w:p>
    <w:p w:rsidR="00197279" w:rsidRDefault="004570A8">
      <w:pPr>
        <w:spacing w:after="0" w:line="259" w:lineRule="auto"/>
        <w:ind w:left="74" w:firstLine="0"/>
        <w:jc w:val="left"/>
      </w:pPr>
      <w:r>
        <w:t xml:space="preserve"> </w:t>
      </w:r>
    </w:p>
    <w:p w:rsidR="00197279" w:rsidRDefault="004570A8">
      <w:pPr>
        <w:spacing w:after="0" w:line="259" w:lineRule="auto"/>
        <w:ind w:left="74" w:firstLine="0"/>
        <w:jc w:val="left"/>
      </w:pPr>
      <w:r>
        <w:t xml:space="preserve"> </w:t>
      </w:r>
    </w:p>
    <w:p w:rsidR="003A314E" w:rsidRDefault="003A314E">
      <w:pPr>
        <w:spacing w:after="0" w:line="259" w:lineRule="auto"/>
        <w:ind w:left="74" w:firstLine="0"/>
        <w:jc w:val="left"/>
      </w:pPr>
    </w:p>
    <w:p w:rsidR="003A314E" w:rsidRDefault="003A314E">
      <w:pPr>
        <w:spacing w:after="0" w:line="259" w:lineRule="auto"/>
        <w:ind w:left="74" w:firstLine="0"/>
        <w:jc w:val="left"/>
      </w:pPr>
    </w:p>
    <w:p w:rsidR="003A314E" w:rsidRDefault="003A314E">
      <w:pPr>
        <w:spacing w:after="0" w:line="259" w:lineRule="auto"/>
        <w:ind w:left="74" w:firstLine="0"/>
        <w:jc w:val="left"/>
      </w:pPr>
    </w:p>
    <w:p w:rsidR="003A314E" w:rsidRDefault="003A314E">
      <w:pPr>
        <w:spacing w:after="0" w:line="259" w:lineRule="auto"/>
        <w:ind w:left="74" w:firstLine="0"/>
        <w:jc w:val="left"/>
      </w:pPr>
    </w:p>
    <w:p w:rsidR="003A314E" w:rsidRDefault="003A314E">
      <w:pPr>
        <w:spacing w:after="0" w:line="259" w:lineRule="auto"/>
        <w:ind w:left="74" w:firstLine="0"/>
        <w:jc w:val="left"/>
      </w:pPr>
    </w:p>
    <w:p w:rsidR="003A314E" w:rsidRDefault="003A314E">
      <w:pPr>
        <w:spacing w:after="0" w:line="259" w:lineRule="auto"/>
        <w:ind w:left="74" w:firstLine="0"/>
        <w:jc w:val="left"/>
      </w:pPr>
    </w:p>
    <w:p w:rsidR="003A314E" w:rsidRDefault="003A314E">
      <w:pPr>
        <w:spacing w:after="0" w:line="259" w:lineRule="auto"/>
        <w:ind w:left="74" w:firstLine="0"/>
        <w:jc w:val="left"/>
      </w:pPr>
    </w:p>
    <w:p w:rsidR="003A314E" w:rsidRDefault="003A314E">
      <w:pPr>
        <w:spacing w:after="0" w:line="259" w:lineRule="auto"/>
        <w:ind w:left="74" w:firstLine="0"/>
        <w:jc w:val="left"/>
      </w:pPr>
    </w:p>
    <w:p w:rsidR="002C6E04" w:rsidRDefault="002C6E04">
      <w:pPr>
        <w:spacing w:after="0" w:line="259" w:lineRule="auto"/>
        <w:ind w:left="74" w:firstLine="0"/>
        <w:jc w:val="left"/>
      </w:pPr>
    </w:p>
    <w:p w:rsidR="002C6E04" w:rsidRDefault="002C6E04">
      <w:pPr>
        <w:spacing w:after="0" w:line="259" w:lineRule="auto"/>
        <w:ind w:left="74" w:firstLine="0"/>
        <w:jc w:val="left"/>
      </w:pPr>
    </w:p>
    <w:p w:rsidR="002C6E04" w:rsidRDefault="002C6E04">
      <w:pPr>
        <w:spacing w:after="0" w:line="259" w:lineRule="auto"/>
        <w:ind w:left="74" w:firstLine="0"/>
        <w:jc w:val="left"/>
      </w:pPr>
    </w:p>
    <w:p w:rsidR="000F6A21" w:rsidRDefault="000F6A21">
      <w:pPr>
        <w:spacing w:after="0" w:line="259" w:lineRule="auto"/>
        <w:ind w:left="74" w:firstLine="0"/>
        <w:jc w:val="left"/>
      </w:pPr>
    </w:p>
    <w:p w:rsidR="000F6A21" w:rsidRDefault="000F6A21">
      <w:pPr>
        <w:spacing w:after="0" w:line="259" w:lineRule="auto"/>
        <w:ind w:left="74" w:firstLine="0"/>
        <w:jc w:val="left"/>
      </w:pPr>
    </w:p>
    <w:p w:rsidR="000F6A21" w:rsidRDefault="000F6A21">
      <w:pPr>
        <w:spacing w:after="0" w:line="259" w:lineRule="auto"/>
        <w:ind w:left="74" w:firstLine="0"/>
        <w:jc w:val="left"/>
      </w:pPr>
    </w:p>
    <w:p w:rsidR="000F6A21" w:rsidRDefault="000F6A21">
      <w:pPr>
        <w:spacing w:after="0" w:line="259" w:lineRule="auto"/>
        <w:ind w:left="74" w:firstLine="0"/>
        <w:jc w:val="left"/>
      </w:pPr>
    </w:p>
    <w:p w:rsidR="000F6A21" w:rsidRDefault="000F6A21">
      <w:pPr>
        <w:spacing w:after="0" w:line="259" w:lineRule="auto"/>
        <w:ind w:left="74" w:firstLine="0"/>
        <w:jc w:val="left"/>
      </w:pPr>
    </w:p>
    <w:p w:rsidR="000F6A21" w:rsidRDefault="000F6A21">
      <w:pPr>
        <w:spacing w:after="0" w:line="259" w:lineRule="auto"/>
        <w:ind w:left="74" w:firstLine="0"/>
        <w:jc w:val="left"/>
      </w:pPr>
    </w:p>
    <w:p w:rsidR="00A51AD8" w:rsidRDefault="00A51AD8">
      <w:pPr>
        <w:spacing w:after="0" w:line="259" w:lineRule="auto"/>
        <w:ind w:left="74" w:firstLine="0"/>
        <w:jc w:val="left"/>
      </w:pPr>
    </w:p>
    <w:p w:rsidR="00A51AD8" w:rsidRDefault="00A51AD8">
      <w:pPr>
        <w:spacing w:after="0" w:line="259" w:lineRule="auto"/>
        <w:ind w:left="74" w:firstLine="0"/>
        <w:jc w:val="left"/>
      </w:pPr>
    </w:p>
    <w:p w:rsidR="00BF4435" w:rsidRDefault="00BF4435">
      <w:pPr>
        <w:spacing w:after="0" w:line="259" w:lineRule="auto"/>
        <w:ind w:left="74" w:firstLine="0"/>
        <w:jc w:val="left"/>
      </w:pPr>
    </w:p>
    <w:p w:rsidR="00A51AD8" w:rsidRDefault="00A51AD8">
      <w:pPr>
        <w:spacing w:after="0" w:line="259" w:lineRule="auto"/>
        <w:ind w:left="74" w:firstLine="0"/>
        <w:jc w:val="left"/>
      </w:pPr>
    </w:p>
    <w:p w:rsidR="00851869" w:rsidRDefault="00851869">
      <w:pPr>
        <w:spacing w:after="0" w:line="259" w:lineRule="auto"/>
        <w:ind w:left="74" w:firstLine="0"/>
        <w:jc w:val="left"/>
      </w:pPr>
    </w:p>
    <w:p w:rsidR="003A314E" w:rsidRDefault="003A314E" w:rsidP="003A314E">
      <w:pPr>
        <w:spacing w:after="0" w:line="259" w:lineRule="auto"/>
        <w:ind w:left="0" w:firstLine="0"/>
        <w:jc w:val="left"/>
      </w:pPr>
    </w:p>
    <w:tbl>
      <w:tblPr>
        <w:tblStyle w:val="TableGrid"/>
        <w:tblW w:w="9498" w:type="dxa"/>
        <w:tblInd w:w="7" w:type="dxa"/>
        <w:tblCellMar>
          <w:top w:w="48" w:type="dxa"/>
          <w:left w:w="70" w:type="dxa"/>
          <w:right w:w="115" w:type="dxa"/>
        </w:tblCellMar>
        <w:tblLook w:val="04A0" w:firstRow="1" w:lastRow="0" w:firstColumn="1" w:lastColumn="0" w:noHBand="0" w:noVBand="1"/>
      </w:tblPr>
      <w:tblGrid>
        <w:gridCol w:w="7799"/>
        <w:gridCol w:w="1699"/>
      </w:tblGrid>
      <w:tr w:rsidR="00197279">
        <w:trPr>
          <w:trHeight w:val="278"/>
        </w:trPr>
        <w:tc>
          <w:tcPr>
            <w:tcW w:w="7799" w:type="dxa"/>
            <w:tcBorders>
              <w:top w:val="single" w:sz="4" w:space="0" w:color="000000"/>
              <w:left w:val="single" w:sz="4" w:space="0" w:color="000000"/>
              <w:bottom w:val="single" w:sz="4" w:space="0" w:color="000000"/>
              <w:right w:val="single" w:sz="4" w:space="0" w:color="808080"/>
            </w:tcBorders>
          </w:tcPr>
          <w:p w:rsidR="00197279" w:rsidRDefault="004570A8">
            <w:pPr>
              <w:spacing w:after="0" w:line="259" w:lineRule="auto"/>
              <w:ind w:left="0" w:firstLine="0"/>
              <w:jc w:val="left"/>
            </w:pPr>
            <w:r>
              <w:lastRenderedPageBreak/>
              <w:t xml:space="preserve">IZJAVA O UDELEŽBI FIZIČNIH IN PRAVNIH OSEB V LASTNIŠTVU PONUDNIKA </w:t>
            </w:r>
          </w:p>
        </w:tc>
        <w:tc>
          <w:tcPr>
            <w:tcW w:w="1699" w:type="dxa"/>
            <w:tcBorders>
              <w:top w:val="single" w:sz="4" w:space="0" w:color="000000"/>
              <w:left w:val="single" w:sz="4" w:space="0" w:color="808080"/>
              <w:bottom w:val="single" w:sz="4" w:space="0" w:color="000000"/>
              <w:right w:val="single" w:sz="4" w:space="0" w:color="000000"/>
            </w:tcBorders>
          </w:tcPr>
          <w:p w:rsidR="00197279" w:rsidRDefault="004570A8">
            <w:pPr>
              <w:spacing w:after="0" w:line="259" w:lineRule="auto"/>
              <w:ind w:left="0" w:firstLine="0"/>
              <w:jc w:val="left"/>
            </w:pPr>
            <w:r>
              <w:rPr>
                <w:b/>
                <w:i/>
              </w:rPr>
              <w:t xml:space="preserve">Priloga 3 </w:t>
            </w:r>
          </w:p>
        </w:tc>
      </w:tr>
    </w:tbl>
    <w:p w:rsidR="00197279" w:rsidRDefault="004570A8">
      <w:pPr>
        <w:spacing w:after="0" w:line="259" w:lineRule="auto"/>
        <w:ind w:left="0" w:firstLine="0"/>
        <w:jc w:val="left"/>
      </w:pPr>
      <w:r>
        <w:t xml:space="preserve"> </w:t>
      </w:r>
    </w:p>
    <w:p w:rsidR="00197279" w:rsidRDefault="00197279">
      <w:pPr>
        <w:spacing w:after="0" w:line="259" w:lineRule="auto"/>
        <w:ind w:left="0" w:firstLine="0"/>
        <w:jc w:val="left"/>
      </w:pPr>
    </w:p>
    <w:p w:rsidR="00197279" w:rsidRDefault="004570A8">
      <w:pPr>
        <w:spacing w:after="0" w:line="259" w:lineRule="auto"/>
        <w:ind w:left="0" w:firstLine="0"/>
        <w:jc w:val="left"/>
      </w:pPr>
      <w:r>
        <w:rPr>
          <w:i/>
        </w:rPr>
        <w:t xml:space="preserve">Podatki o pravni osebi (ponudniku): </w:t>
      </w:r>
    </w:p>
    <w:p w:rsidR="00197279" w:rsidRDefault="004570A8">
      <w:pPr>
        <w:spacing w:after="12" w:line="248" w:lineRule="auto"/>
        <w:ind w:left="-3" w:right="472"/>
      </w:pPr>
      <w:r>
        <w:t xml:space="preserve">Polno ime podjetja: _____________________________________________________________ </w:t>
      </w:r>
    </w:p>
    <w:p w:rsidR="00197279" w:rsidRDefault="004570A8">
      <w:pPr>
        <w:spacing w:after="12" w:line="248" w:lineRule="auto"/>
        <w:ind w:left="-3" w:right="472"/>
      </w:pPr>
      <w:r>
        <w:t xml:space="preserve">Sedež podjetja: ________________________________________________________________ </w:t>
      </w:r>
    </w:p>
    <w:p w:rsidR="00197279" w:rsidRDefault="004570A8">
      <w:pPr>
        <w:spacing w:after="12" w:line="248" w:lineRule="auto"/>
        <w:ind w:left="-3" w:right="472"/>
      </w:pPr>
      <w:r>
        <w:t xml:space="preserve">Občina sedeža podjetja: _________________________________________________________ </w:t>
      </w:r>
    </w:p>
    <w:p w:rsidR="00197279" w:rsidRDefault="004570A8">
      <w:pPr>
        <w:spacing w:after="12" w:line="248" w:lineRule="auto"/>
        <w:ind w:left="-3" w:right="472"/>
      </w:pPr>
      <w:r>
        <w:t xml:space="preserve">Številka vpisa v sodni register (št. vložka): ___________________________________________ </w:t>
      </w:r>
    </w:p>
    <w:p w:rsidR="00197279" w:rsidRDefault="004570A8">
      <w:pPr>
        <w:spacing w:after="12" w:line="248" w:lineRule="auto"/>
        <w:ind w:left="-3" w:right="1102"/>
      </w:pPr>
      <w:r>
        <w:t xml:space="preserve">Matična številka podjetja: ________________________________________________________ ID ZA DDV: __________________________________________________________________ </w:t>
      </w:r>
    </w:p>
    <w:p w:rsidR="00197279" w:rsidRDefault="004570A8">
      <w:pPr>
        <w:spacing w:after="0" w:line="259" w:lineRule="auto"/>
        <w:ind w:left="0" w:firstLine="0"/>
        <w:jc w:val="left"/>
      </w:pPr>
      <w:r>
        <w:t xml:space="preserve"> </w:t>
      </w:r>
    </w:p>
    <w:p w:rsidR="00197279" w:rsidRDefault="00CB7103">
      <w:pPr>
        <w:ind w:left="-5" w:right="476"/>
      </w:pPr>
      <w:r>
        <w:rPr>
          <w:b/>
        </w:rPr>
        <w:t>V zvezi z naročilom št. JP-01/25</w:t>
      </w:r>
      <w:r w:rsidR="004570A8">
        <w:rPr>
          <w:b/>
        </w:rPr>
        <w:t xml:space="preserve"> – DOBAVA LESNIH SEKANCE</w:t>
      </w:r>
      <w:r w:rsidR="00700A8B">
        <w:rPr>
          <w:b/>
        </w:rPr>
        <w:t>V ZA KURILNO SEZONO</w:t>
      </w:r>
      <w:r w:rsidR="004570A8">
        <w:rPr>
          <w:b/>
        </w:rPr>
        <w:t xml:space="preserve"> 2025-2026 </w:t>
      </w:r>
      <w:r w:rsidR="004570A8">
        <w:t xml:space="preserve">in na podlagi šestega odstavka 14. člena ZIntPK-UPB2, posredujemo podatke o udeležbi fizičnih in pravnih oseb v lastništvu ponudnika, vključno z udeležbo tihih družbenikov*, ter gospodarskih subjektih, za katere se glede na določbe zakona, ki ureja gospodarske družbe šteje, da so povezane družbe s ponudnikom.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ind w:left="-5" w:right="476"/>
      </w:pPr>
      <w:r>
        <w:rPr>
          <w:b/>
        </w:rPr>
        <w:t>IZJAVLJAMO</w:t>
      </w:r>
      <w:r>
        <w:t xml:space="preserve">,  da so pri lastništvu zgoraj navedenega ponudnika udeležene naslednje </w:t>
      </w:r>
      <w:r>
        <w:rPr>
          <w:u w:val="single" w:color="000000"/>
        </w:rPr>
        <w:t>pravne osebe</w:t>
      </w: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tbl>
      <w:tblPr>
        <w:tblStyle w:val="TableGrid"/>
        <w:tblW w:w="9465" w:type="dxa"/>
        <w:tblInd w:w="5" w:type="dxa"/>
        <w:tblCellMar>
          <w:top w:w="48" w:type="dxa"/>
          <w:left w:w="106" w:type="dxa"/>
          <w:right w:w="60" w:type="dxa"/>
        </w:tblCellMar>
        <w:tblLook w:val="04A0" w:firstRow="1" w:lastRow="0" w:firstColumn="1" w:lastColumn="0" w:noHBand="0" w:noVBand="1"/>
      </w:tblPr>
      <w:tblGrid>
        <w:gridCol w:w="533"/>
        <w:gridCol w:w="3404"/>
        <w:gridCol w:w="3687"/>
        <w:gridCol w:w="1841"/>
      </w:tblGrid>
      <w:tr w:rsidR="00197279">
        <w:trPr>
          <w:trHeight w:val="547"/>
        </w:trPr>
        <w:tc>
          <w:tcPr>
            <w:tcW w:w="533"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2" w:firstLine="0"/>
              <w:jc w:val="left"/>
            </w:pPr>
            <w:r>
              <w:rPr>
                <w:b/>
              </w:rPr>
              <w:t xml:space="preserve">Št. </w:t>
            </w:r>
          </w:p>
        </w:tc>
        <w:tc>
          <w:tcPr>
            <w:tcW w:w="3404"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2" w:firstLine="0"/>
              <w:jc w:val="left"/>
            </w:pPr>
            <w:r>
              <w:rPr>
                <w:b/>
              </w:rPr>
              <w:t xml:space="preserve">Naziv </w:t>
            </w:r>
          </w:p>
        </w:tc>
        <w:tc>
          <w:tcPr>
            <w:tcW w:w="3687"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2" w:firstLine="0"/>
              <w:jc w:val="left"/>
            </w:pPr>
            <w:r>
              <w:rPr>
                <w:b/>
              </w:rPr>
              <w:t xml:space="preserve">Sedež </w:t>
            </w:r>
          </w:p>
        </w:tc>
        <w:tc>
          <w:tcPr>
            <w:tcW w:w="1841"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firstLine="0"/>
              <w:jc w:val="left"/>
            </w:pPr>
            <w:r>
              <w:rPr>
                <w:b/>
              </w:rPr>
              <w:t xml:space="preserve">Delež lastništva v % </w:t>
            </w:r>
          </w:p>
        </w:tc>
      </w:tr>
      <w:tr w:rsidR="00197279">
        <w:trPr>
          <w:trHeight w:val="279"/>
        </w:trPr>
        <w:tc>
          <w:tcPr>
            <w:tcW w:w="533"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2" w:firstLine="0"/>
              <w:jc w:val="left"/>
            </w:pPr>
            <w:r>
              <w:rPr>
                <w:b/>
              </w:rPr>
              <w:t xml:space="preserve">1. </w:t>
            </w:r>
          </w:p>
        </w:tc>
        <w:tc>
          <w:tcPr>
            <w:tcW w:w="3404"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2" w:firstLine="0"/>
              <w:jc w:val="left"/>
            </w:pPr>
            <w:r>
              <w:rPr>
                <w:b/>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2" w:firstLine="0"/>
              <w:jc w:val="left"/>
            </w:pPr>
            <w:r>
              <w:rPr>
                <w:b/>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firstLine="0"/>
              <w:jc w:val="left"/>
            </w:pPr>
            <w:r>
              <w:rPr>
                <w:b/>
              </w:rPr>
              <w:t xml:space="preserve"> </w:t>
            </w:r>
          </w:p>
        </w:tc>
      </w:tr>
      <w:tr w:rsidR="00197279">
        <w:trPr>
          <w:trHeight w:val="278"/>
        </w:trPr>
        <w:tc>
          <w:tcPr>
            <w:tcW w:w="533"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2" w:firstLine="0"/>
              <w:jc w:val="left"/>
            </w:pPr>
            <w:r>
              <w:rPr>
                <w:b/>
              </w:rPr>
              <w:t xml:space="preserve">2. </w:t>
            </w:r>
          </w:p>
        </w:tc>
        <w:tc>
          <w:tcPr>
            <w:tcW w:w="3404"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2" w:firstLine="0"/>
              <w:jc w:val="left"/>
            </w:pPr>
            <w:r>
              <w:rPr>
                <w:b/>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2" w:firstLine="0"/>
              <w:jc w:val="left"/>
            </w:pPr>
            <w:r>
              <w:rPr>
                <w:b/>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firstLine="0"/>
              <w:jc w:val="left"/>
            </w:pPr>
            <w:r>
              <w:rPr>
                <w:b/>
              </w:rPr>
              <w:t xml:space="preserve"> </w:t>
            </w:r>
          </w:p>
        </w:tc>
      </w:tr>
      <w:tr w:rsidR="00197279">
        <w:trPr>
          <w:trHeight w:val="278"/>
        </w:trPr>
        <w:tc>
          <w:tcPr>
            <w:tcW w:w="533"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2" w:firstLine="0"/>
              <w:jc w:val="left"/>
            </w:pPr>
            <w:r>
              <w:rPr>
                <w:b/>
              </w:rPr>
              <w:t xml:space="preserve">3. </w:t>
            </w:r>
          </w:p>
        </w:tc>
        <w:tc>
          <w:tcPr>
            <w:tcW w:w="3404"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2" w:firstLine="0"/>
              <w:jc w:val="left"/>
            </w:pPr>
            <w:r>
              <w:rPr>
                <w:b/>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2" w:firstLine="0"/>
              <w:jc w:val="left"/>
            </w:pPr>
            <w:r>
              <w:rPr>
                <w:b/>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firstLine="0"/>
              <w:jc w:val="left"/>
            </w:pPr>
            <w:r>
              <w:rPr>
                <w:b/>
              </w:rPr>
              <w:t xml:space="preserve"> </w:t>
            </w:r>
          </w:p>
        </w:tc>
      </w:tr>
    </w:tbl>
    <w:p w:rsidR="00197279" w:rsidRDefault="004570A8">
      <w:pPr>
        <w:spacing w:after="0" w:line="259" w:lineRule="auto"/>
        <w:ind w:left="0" w:firstLine="0"/>
        <w:jc w:val="left"/>
      </w:pPr>
      <w:r>
        <w:rPr>
          <w:b/>
        </w:rPr>
        <w:t xml:space="preserve"> </w:t>
      </w:r>
    </w:p>
    <w:p w:rsidR="00197279" w:rsidRDefault="004570A8">
      <w:pPr>
        <w:spacing w:after="0" w:line="259" w:lineRule="auto"/>
        <w:ind w:left="0" w:firstLine="0"/>
        <w:jc w:val="left"/>
      </w:pPr>
      <w:r>
        <w:rPr>
          <w:b/>
        </w:rPr>
        <w:t xml:space="preserve"> </w:t>
      </w:r>
    </w:p>
    <w:p w:rsidR="00197279" w:rsidRDefault="004570A8">
      <w:pPr>
        <w:ind w:left="-5" w:right="476"/>
      </w:pPr>
      <w:r>
        <w:rPr>
          <w:b/>
        </w:rPr>
        <w:t>IZJAVLJAMO</w:t>
      </w:r>
      <w:r>
        <w:t xml:space="preserve">, da so pri lastništvu zgoraj navedenega ponudnika udeležene naslednje </w:t>
      </w:r>
      <w:r>
        <w:rPr>
          <w:u w:val="single" w:color="000000"/>
        </w:rPr>
        <w:t>fizične osebe</w:t>
      </w:r>
      <w:r>
        <w:t xml:space="preserve">: </w:t>
      </w:r>
    </w:p>
    <w:p w:rsidR="00197279" w:rsidRDefault="004570A8">
      <w:pPr>
        <w:spacing w:after="0" w:line="259" w:lineRule="auto"/>
        <w:ind w:left="0" w:firstLine="0"/>
        <w:jc w:val="left"/>
      </w:pPr>
      <w:r>
        <w:t xml:space="preserve"> </w:t>
      </w:r>
    </w:p>
    <w:tbl>
      <w:tblPr>
        <w:tblStyle w:val="TableGrid"/>
        <w:tblW w:w="9345" w:type="dxa"/>
        <w:tblInd w:w="5" w:type="dxa"/>
        <w:tblCellMar>
          <w:top w:w="48" w:type="dxa"/>
          <w:left w:w="108" w:type="dxa"/>
          <w:right w:w="59" w:type="dxa"/>
        </w:tblCellMar>
        <w:tblLook w:val="04A0" w:firstRow="1" w:lastRow="0" w:firstColumn="1" w:lastColumn="0" w:noHBand="0" w:noVBand="1"/>
      </w:tblPr>
      <w:tblGrid>
        <w:gridCol w:w="533"/>
        <w:gridCol w:w="3365"/>
        <w:gridCol w:w="3647"/>
        <w:gridCol w:w="1800"/>
      </w:tblGrid>
      <w:tr w:rsidR="00197279">
        <w:trPr>
          <w:trHeight w:val="545"/>
        </w:trPr>
        <w:tc>
          <w:tcPr>
            <w:tcW w:w="533"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firstLine="0"/>
              <w:jc w:val="left"/>
            </w:pPr>
            <w:r>
              <w:rPr>
                <w:b/>
              </w:rPr>
              <w:t xml:space="preserve">Št. </w:t>
            </w:r>
          </w:p>
        </w:tc>
        <w:tc>
          <w:tcPr>
            <w:tcW w:w="3365"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firstLine="0"/>
              <w:jc w:val="left"/>
            </w:pPr>
            <w:r>
              <w:rPr>
                <w:b/>
              </w:rPr>
              <w:t xml:space="preserve">Ime in priimek </w:t>
            </w:r>
          </w:p>
        </w:tc>
        <w:tc>
          <w:tcPr>
            <w:tcW w:w="3647"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firstLine="0"/>
              <w:jc w:val="left"/>
            </w:pPr>
            <w:r>
              <w:rPr>
                <w:b/>
              </w:rPr>
              <w:t xml:space="preserve">Naslov stalnega bivališča </w:t>
            </w:r>
          </w:p>
        </w:tc>
        <w:tc>
          <w:tcPr>
            <w:tcW w:w="1800"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firstLine="0"/>
              <w:jc w:val="left"/>
            </w:pPr>
            <w:r>
              <w:rPr>
                <w:b/>
              </w:rPr>
              <w:t xml:space="preserve">Delež lastništva v % </w:t>
            </w:r>
          </w:p>
        </w:tc>
      </w:tr>
      <w:tr w:rsidR="00197279">
        <w:trPr>
          <w:trHeight w:val="281"/>
        </w:trPr>
        <w:tc>
          <w:tcPr>
            <w:tcW w:w="533"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firstLine="0"/>
              <w:jc w:val="left"/>
            </w:pPr>
            <w:r>
              <w:rPr>
                <w:b/>
              </w:rPr>
              <w:t xml:space="preserve">1. </w:t>
            </w:r>
          </w:p>
        </w:tc>
        <w:tc>
          <w:tcPr>
            <w:tcW w:w="3365"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firstLine="0"/>
              <w:jc w:val="left"/>
            </w:pPr>
            <w:r>
              <w:rPr>
                <w:b/>
              </w:rPr>
              <w:t xml:space="preserve"> </w:t>
            </w:r>
          </w:p>
        </w:tc>
        <w:tc>
          <w:tcPr>
            <w:tcW w:w="3647"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firstLine="0"/>
              <w:jc w:val="left"/>
            </w:pPr>
            <w:r>
              <w:rPr>
                <w:b/>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firstLine="0"/>
              <w:jc w:val="left"/>
            </w:pPr>
            <w:r>
              <w:rPr>
                <w:b/>
              </w:rPr>
              <w:t xml:space="preserve"> </w:t>
            </w:r>
          </w:p>
        </w:tc>
      </w:tr>
      <w:tr w:rsidR="00197279">
        <w:trPr>
          <w:trHeight w:val="278"/>
        </w:trPr>
        <w:tc>
          <w:tcPr>
            <w:tcW w:w="533"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firstLine="0"/>
              <w:jc w:val="left"/>
            </w:pPr>
            <w:r>
              <w:rPr>
                <w:b/>
              </w:rPr>
              <w:t xml:space="preserve">2. </w:t>
            </w:r>
          </w:p>
        </w:tc>
        <w:tc>
          <w:tcPr>
            <w:tcW w:w="3365"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firstLine="0"/>
              <w:jc w:val="left"/>
            </w:pPr>
            <w:r>
              <w:rPr>
                <w:b/>
              </w:rPr>
              <w:t xml:space="preserve"> </w:t>
            </w:r>
          </w:p>
        </w:tc>
        <w:tc>
          <w:tcPr>
            <w:tcW w:w="3647"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firstLine="0"/>
              <w:jc w:val="left"/>
            </w:pPr>
            <w:r>
              <w:rPr>
                <w:b/>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firstLine="0"/>
              <w:jc w:val="left"/>
            </w:pPr>
            <w:r>
              <w:rPr>
                <w:b/>
              </w:rPr>
              <w:t xml:space="preserve"> </w:t>
            </w:r>
          </w:p>
        </w:tc>
      </w:tr>
      <w:tr w:rsidR="00197279">
        <w:trPr>
          <w:trHeight w:val="279"/>
        </w:trPr>
        <w:tc>
          <w:tcPr>
            <w:tcW w:w="533"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firstLine="0"/>
              <w:jc w:val="left"/>
            </w:pPr>
            <w:r>
              <w:rPr>
                <w:b/>
              </w:rPr>
              <w:t xml:space="preserve">3. </w:t>
            </w:r>
          </w:p>
        </w:tc>
        <w:tc>
          <w:tcPr>
            <w:tcW w:w="3365"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firstLine="0"/>
              <w:jc w:val="left"/>
            </w:pPr>
            <w:r>
              <w:rPr>
                <w:b/>
              </w:rPr>
              <w:t xml:space="preserve"> </w:t>
            </w:r>
          </w:p>
        </w:tc>
        <w:tc>
          <w:tcPr>
            <w:tcW w:w="3647"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firstLine="0"/>
              <w:jc w:val="left"/>
            </w:pPr>
            <w:r>
              <w:rPr>
                <w:b/>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firstLine="0"/>
              <w:jc w:val="left"/>
            </w:pPr>
            <w:r>
              <w:rPr>
                <w:b/>
              </w:rPr>
              <w:t xml:space="preserve"> </w:t>
            </w:r>
          </w:p>
        </w:tc>
      </w:tr>
    </w:tbl>
    <w:p w:rsidR="00197279" w:rsidRDefault="004570A8">
      <w:pPr>
        <w:spacing w:after="0" w:line="259" w:lineRule="auto"/>
        <w:ind w:left="0" w:firstLine="0"/>
        <w:jc w:val="left"/>
      </w:pPr>
      <w:r>
        <w:rPr>
          <w:b/>
        </w:rPr>
        <w:t xml:space="preserve"> </w:t>
      </w:r>
    </w:p>
    <w:p w:rsidR="00197279" w:rsidRDefault="004570A8">
      <w:pPr>
        <w:spacing w:after="0" w:line="259" w:lineRule="auto"/>
        <w:ind w:left="0" w:firstLine="0"/>
        <w:jc w:val="left"/>
      </w:pPr>
      <w:r>
        <w:rPr>
          <w:b/>
        </w:rPr>
        <w:t xml:space="preserve"> </w:t>
      </w:r>
    </w:p>
    <w:p w:rsidR="00197279" w:rsidRDefault="004570A8">
      <w:pPr>
        <w:ind w:left="-5" w:right="476"/>
      </w:pPr>
      <w:r>
        <w:rPr>
          <w:b/>
        </w:rPr>
        <w:t>IZJAVLJAMO</w:t>
      </w:r>
      <w:r>
        <w:t xml:space="preserve">, da so skladno z določbami zakona, ki ureja gospodarske družbe, </w:t>
      </w:r>
      <w:r>
        <w:rPr>
          <w:u w:val="single" w:color="000000"/>
        </w:rPr>
        <w:t>povezane družbe</w:t>
      </w:r>
      <w:r>
        <w:t xml:space="preserve"> z zgoraj navedenim ponudnikom, naslednji gospodarski subjekti: </w:t>
      </w:r>
    </w:p>
    <w:p w:rsidR="00197279" w:rsidRDefault="004570A8">
      <w:pPr>
        <w:spacing w:after="0" w:line="259" w:lineRule="auto"/>
        <w:ind w:left="0" w:firstLine="0"/>
        <w:jc w:val="left"/>
      </w:pPr>
      <w:r>
        <w:t xml:space="preserve"> </w:t>
      </w:r>
    </w:p>
    <w:tbl>
      <w:tblPr>
        <w:tblStyle w:val="TableGrid"/>
        <w:tblW w:w="9345" w:type="dxa"/>
        <w:tblInd w:w="5" w:type="dxa"/>
        <w:tblCellMar>
          <w:top w:w="48" w:type="dxa"/>
          <w:left w:w="108" w:type="dxa"/>
          <w:right w:w="115" w:type="dxa"/>
        </w:tblCellMar>
        <w:tblLook w:val="04A0" w:firstRow="1" w:lastRow="0" w:firstColumn="1" w:lastColumn="0" w:noHBand="0" w:noVBand="1"/>
      </w:tblPr>
      <w:tblGrid>
        <w:gridCol w:w="533"/>
        <w:gridCol w:w="3341"/>
        <w:gridCol w:w="3618"/>
        <w:gridCol w:w="1853"/>
      </w:tblGrid>
      <w:tr w:rsidR="00197279">
        <w:trPr>
          <w:trHeight w:val="278"/>
        </w:trPr>
        <w:tc>
          <w:tcPr>
            <w:tcW w:w="533"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firstLine="0"/>
              <w:jc w:val="left"/>
            </w:pPr>
            <w:r>
              <w:rPr>
                <w:b/>
              </w:rPr>
              <w:t xml:space="preserve">Št. </w:t>
            </w:r>
          </w:p>
        </w:tc>
        <w:tc>
          <w:tcPr>
            <w:tcW w:w="3341"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firstLine="0"/>
              <w:jc w:val="left"/>
            </w:pPr>
            <w:r>
              <w:rPr>
                <w:b/>
              </w:rPr>
              <w:t xml:space="preserve">Naziv  </w:t>
            </w:r>
          </w:p>
        </w:tc>
        <w:tc>
          <w:tcPr>
            <w:tcW w:w="3618"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firstLine="0"/>
              <w:jc w:val="left"/>
            </w:pPr>
            <w:r>
              <w:rPr>
                <w:b/>
              </w:rPr>
              <w:t xml:space="preserve">Sedež  </w:t>
            </w:r>
          </w:p>
        </w:tc>
        <w:tc>
          <w:tcPr>
            <w:tcW w:w="1853"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firstLine="0"/>
              <w:jc w:val="left"/>
            </w:pPr>
            <w:r>
              <w:rPr>
                <w:b/>
              </w:rPr>
              <w:t xml:space="preserve">Matična številka </w:t>
            </w:r>
          </w:p>
        </w:tc>
      </w:tr>
      <w:tr w:rsidR="00197279">
        <w:trPr>
          <w:trHeight w:val="281"/>
        </w:trPr>
        <w:tc>
          <w:tcPr>
            <w:tcW w:w="533"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firstLine="0"/>
              <w:jc w:val="left"/>
            </w:pPr>
            <w:r>
              <w:rPr>
                <w:b/>
              </w:rPr>
              <w:t xml:space="preserve">1. </w:t>
            </w:r>
          </w:p>
        </w:tc>
        <w:tc>
          <w:tcPr>
            <w:tcW w:w="3341"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firstLine="0"/>
              <w:jc w:val="left"/>
            </w:pPr>
            <w:r>
              <w:rPr>
                <w:b/>
              </w:rPr>
              <w:t xml:space="preserve"> </w:t>
            </w:r>
          </w:p>
        </w:tc>
        <w:tc>
          <w:tcPr>
            <w:tcW w:w="3618"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firstLine="0"/>
              <w:jc w:val="left"/>
            </w:pPr>
            <w:r>
              <w:rPr>
                <w:b/>
              </w:rPr>
              <w:t xml:space="preserve"> </w:t>
            </w:r>
          </w:p>
        </w:tc>
        <w:tc>
          <w:tcPr>
            <w:tcW w:w="1853"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firstLine="0"/>
              <w:jc w:val="left"/>
            </w:pPr>
            <w:r>
              <w:rPr>
                <w:b/>
              </w:rPr>
              <w:t xml:space="preserve"> </w:t>
            </w:r>
          </w:p>
        </w:tc>
      </w:tr>
      <w:tr w:rsidR="00197279">
        <w:trPr>
          <w:trHeight w:val="278"/>
        </w:trPr>
        <w:tc>
          <w:tcPr>
            <w:tcW w:w="533"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firstLine="0"/>
              <w:jc w:val="left"/>
            </w:pPr>
            <w:r>
              <w:rPr>
                <w:b/>
              </w:rPr>
              <w:t xml:space="preserve">2. </w:t>
            </w:r>
          </w:p>
        </w:tc>
        <w:tc>
          <w:tcPr>
            <w:tcW w:w="3341"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firstLine="0"/>
              <w:jc w:val="left"/>
            </w:pPr>
            <w:r>
              <w:rPr>
                <w:b/>
              </w:rPr>
              <w:t xml:space="preserve"> </w:t>
            </w:r>
          </w:p>
        </w:tc>
        <w:tc>
          <w:tcPr>
            <w:tcW w:w="3618"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firstLine="0"/>
              <w:jc w:val="left"/>
            </w:pPr>
            <w:r>
              <w:rPr>
                <w:b/>
              </w:rPr>
              <w:t xml:space="preserve"> </w:t>
            </w:r>
          </w:p>
        </w:tc>
        <w:tc>
          <w:tcPr>
            <w:tcW w:w="1853"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firstLine="0"/>
              <w:jc w:val="left"/>
            </w:pPr>
            <w:r>
              <w:rPr>
                <w:b/>
              </w:rPr>
              <w:t xml:space="preserve"> </w:t>
            </w:r>
          </w:p>
        </w:tc>
      </w:tr>
      <w:tr w:rsidR="00197279">
        <w:trPr>
          <w:trHeight w:val="278"/>
        </w:trPr>
        <w:tc>
          <w:tcPr>
            <w:tcW w:w="533"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firstLine="0"/>
              <w:jc w:val="left"/>
            </w:pPr>
            <w:r>
              <w:rPr>
                <w:b/>
              </w:rPr>
              <w:t xml:space="preserve">3. </w:t>
            </w:r>
          </w:p>
        </w:tc>
        <w:tc>
          <w:tcPr>
            <w:tcW w:w="3341"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firstLine="0"/>
              <w:jc w:val="left"/>
            </w:pPr>
            <w:r>
              <w:rPr>
                <w:b/>
              </w:rPr>
              <w:t xml:space="preserve"> </w:t>
            </w:r>
          </w:p>
        </w:tc>
        <w:tc>
          <w:tcPr>
            <w:tcW w:w="3618"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firstLine="0"/>
              <w:jc w:val="left"/>
            </w:pPr>
            <w:r>
              <w:rPr>
                <w:b/>
              </w:rPr>
              <w:t xml:space="preserve"> </w:t>
            </w:r>
          </w:p>
        </w:tc>
        <w:tc>
          <w:tcPr>
            <w:tcW w:w="1853"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firstLine="0"/>
              <w:jc w:val="left"/>
            </w:pPr>
            <w:r>
              <w:rPr>
                <w:b/>
              </w:rPr>
              <w:t xml:space="preserve"> </w:t>
            </w:r>
          </w:p>
        </w:tc>
      </w:tr>
    </w:tbl>
    <w:p w:rsidR="00197279" w:rsidRDefault="004570A8">
      <w:pPr>
        <w:ind w:left="-5" w:right="476"/>
      </w:pPr>
      <w:r>
        <w:t xml:space="preserve">S podpisom te izjave jamčimo, da v celotni lastniški strukturi ni udeleženih drugih fizičnih ter pravnih oseb, ter gospodarskih subjektov, za katere se glede na določbe zakona, ki ureja gospodarske družbe, šteje, da so povezane družbe. </w:t>
      </w:r>
    </w:p>
    <w:p w:rsidR="00197279" w:rsidRDefault="004570A8">
      <w:pPr>
        <w:spacing w:after="0" w:line="259" w:lineRule="auto"/>
        <w:ind w:left="0" w:firstLine="0"/>
        <w:jc w:val="left"/>
      </w:pPr>
      <w:r>
        <w:t xml:space="preserve"> </w:t>
      </w:r>
    </w:p>
    <w:p w:rsidR="00197279" w:rsidRDefault="004570A8">
      <w:pPr>
        <w:spacing w:after="4" w:line="249" w:lineRule="auto"/>
        <w:ind w:left="-5"/>
        <w:jc w:val="left"/>
      </w:pPr>
      <w:r>
        <w:lastRenderedPageBreak/>
        <w:t xml:space="preserve">S podpisom te izjave jamčimo za točnost in resničnost podatkov ter se zavedam, da je okvirni sporazum v primeru lažne izjave ali neresničnih podatkov o dejstvih v izjavi nična. Zavezujemo se, da bomo naročnika obvestili o vsaki spremembi posredovanih podatkov. </w:t>
      </w:r>
    </w:p>
    <w:p w:rsidR="00197279" w:rsidRDefault="004570A8">
      <w:pPr>
        <w:spacing w:after="0" w:line="259" w:lineRule="auto"/>
        <w:ind w:left="0" w:firstLine="0"/>
        <w:jc w:val="left"/>
      </w:pPr>
      <w:r>
        <w:rPr>
          <w:b/>
        </w:rPr>
        <w:t xml:space="preserve"> </w:t>
      </w:r>
    </w:p>
    <w:p w:rsidR="00197279" w:rsidRDefault="004570A8">
      <w:pPr>
        <w:spacing w:after="0" w:line="259" w:lineRule="auto"/>
        <w:ind w:left="-5"/>
        <w:jc w:val="left"/>
      </w:pPr>
      <w:r>
        <w:rPr>
          <w:i/>
          <w:u w:val="single" w:color="000000"/>
        </w:rPr>
        <w:t>Vse izjave podajamo pod kazensko in materialno odgovornostjo.</w:t>
      </w:r>
      <w:r>
        <w:rPr>
          <w:i/>
        </w:rPr>
        <w:t xml:space="preserve"> </w:t>
      </w:r>
    </w:p>
    <w:p w:rsidR="00197279" w:rsidRDefault="004570A8">
      <w:pPr>
        <w:spacing w:after="0" w:line="259" w:lineRule="auto"/>
        <w:ind w:left="0" w:firstLine="0"/>
        <w:jc w:val="left"/>
      </w:pPr>
      <w:r>
        <w:rPr>
          <w:b/>
        </w:rPr>
        <w:t xml:space="preserve"> </w:t>
      </w:r>
    </w:p>
    <w:p w:rsidR="00197279" w:rsidRDefault="004570A8">
      <w:pPr>
        <w:spacing w:after="0" w:line="259" w:lineRule="auto"/>
        <w:ind w:left="0" w:firstLine="0"/>
        <w:jc w:val="left"/>
      </w:pPr>
      <w:r>
        <w:rPr>
          <w:b/>
        </w:rP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60" w:firstLine="0"/>
        <w:jc w:val="left"/>
      </w:pPr>
      <w:r>
        <w:t xml:space="preserve"> </w:t>
      </w:r>
      <w:r>
        <w:tab/>
        <w:t xml:space="preserve"> </w:t>
      </w:r>
      <w:r>
        <w:tab/>
        <w:t xml:space="preserve"> </w:t>
      </w:r>
    </w:p>
    <w:p w:rsidR="00197279" w:rsidRDefault="004570A8">
      <w:pPr>
        <w:spacing w:after="43" w:line="259" w:lineRule="auto"/>
        <w:ind w:left="31" w:firstLine="0"/>
        <w:jc w:val="left"/>
      </w:pPr>
      <w:r>
        <w:rPr>
          <w:noProof/>
        </w:rPr>
        <mc:AlternateContent>
          <mc:Choice Requires="wpg">
            <w:drawing>
              <wp:inline distT="0" distB="0" distL="0" distR="0">
                <wp:extent cx="5941517" cy="6096"/>
                <wp:effectExtent l="0" t="0" r="0" b="0"/>
                <wp:docPr id="76708" name="Group 76708"/>
                <wp:cNvGraphicFramePr/>
                <a:graphic xmlns:a="http://schemas.openxmlformats.org/drawingml/2006/main">
                  <a:graphicData uri="http://schemas.microsoft.com/office/word/2010/wordprocessingGroup">
                    <wpg:wgp>
                      <wpg:cNvGrpSpPr/>
                      <wpg:grpSpPr>
                        <a:xfrm>
                          <a:off x="0" y="0"/>
                          <a:ext cx="5941517" cy="6096"/>
                          <a:chOff x="0" y="0"/>
                          <a:chExt cx="5941517" cy="6096"/>
                        </a:xfrm>
                      </wpg:grpSpPr>
                      <wps:wsp>
                        <wps:cNvPr id="80728" name="Shape 80728"/>
                        <wps:cNvSpPr/>
                        <wps:spPr>
                          <a:xfrm>
                            <a:off x="0" y="0"/>
                            <a:ext cx="1890014" cy="9144"/>
                          </a:xfrm>
                          <a:custGeom>
                            <a:avLst/>
                            <a:gdLst/>
                            <a:ahLst/>
                            <a:cxnLst/>
                            <a:rect l="0" t="0" r="0" b="0"/>
                            <a:pathLst>
                              <a:path w="1890014" h="9144">
                                <a:moveTo>
                                  <a:pt x="0" y="0"/>
                                </a:moveTo>
                                <a:lnTo>
                                  <a:pt x="1890014" y="0"/>
                                </a:lnTo>
                                <a:lnTo>
                                  <a:pt x="18900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29" name="Shape 80729"/>
                        <wps:cNvSpPr/>
                        <wps:spPr>
                          <a:xfrm>
                            <a:off x="2970606" y="0"/>
                            <a:ext cx="2970911" cy="9144"/>
                          </a:xfrm>
                          <a:custGeom>
                            <a:avLst/>
                            <a:gdLst/>
                            <a:ahLst/>
                            <a:cxnLst/>
                            <a:rect l="0" t="0" r="0" b="0"/>
                            <a:pathLst>
                              <a:path w="2970911" h="9144">
                                <a:moveTo>
                                  <a:pt x="0" y="0"/>
                                </a:moveTo>
                                <a:lnTo>
                                  <a:pt x="2970911" y="0"/>
                                </a:lnTo>
                                <a:lnTo>
                                  <a:pt x="29709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6100B80" id="Group 76708" o:spid="_x0000_s1026" style="width:467.85pt;height:.5pt;mso-position-horizontal-relative:char;mso-position-vertical-relative:line" coordsize="594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">
                <v:shape id="Shape 80728" o:spid="_x0000_s1027" style="position:absolute;width:18900;height:91;visibility:visible;mso-wrap-style:square;v-text-anchor:top" coordsize="18900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YX1MMA&#10;AADeAAAADwAAAGRycy9kb3ducmV2LnhtbERPz2vCMBS+D/wfwhO8zUSRVTqjTEEQL0NXdn5r3ppu&#10;zUtoou3+++Uw2PHj+73Zja4Td+pj61nDYq5AENfetNxoqN6Oj2sQMSEb7DyThh+KsNtOHjZYGj/w&#10;he7X1IgcwrFEDTalUEoZa0sO49wH4sx9+t5hyrBvpOlxyOGuk0ulnqTDlnODxUAHS/X39eY0FMoX&#10;F5u+PvbD4VxVi1t4fV8FrWfT8eUZRKIx/Yv/3CejYa2KZd6b7+Qr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YX1MMAAADeAAAADwAAAAAAAAAAAAAAAACYAgAAZHJzL2Rv&#10;d25yZXYueG1sUEsFBgAAAAAEAAQA9QAAAIgDAAAAAA==&#10;" path="m,l1890014,r,9144l,9144,,e" fillcolor="black" stroked="f" strokeweight="0">
                  <v:stroke miterlimit="83231f" joinstyle="miter"/>
                  <v:path arrowok="t" textboxrect="0,0,1890014,9144"/>
                </v:shape>
                <v:shape id="Shape 80729" o:spid="_x0000_s1028" style="position:absolute;left:29706;width:29709;height:91;visibility:visible;mso-wrap-style:square;v-text-anchor:top" coordsize="297091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RUQMcA&#10;AADeAAAADwAAAGRycy9kb3ducmV2LnhtbESPT2sCMRTE74V+h/AKvRRN9FB1NUpbKNSDFP+AHp+b&#10;52bt5mXZRF2/vREKHoeZ+Q0zmbWuEmdqQulZQ6+rQBDn3pRcaNisvztDECEiG6w8k4YrBZhNn58m&#10;mBl/4SWdV7EQCcIhQw02xjqTMuSWHIaur4mTd/CNw5hkU0jT4CXBXSX7Sr1LhyWnBYs1fVnK/1Yn&#10;p+HXDvCz3tvt/O24GO1MVL35aaP160v7MQYRqY2P8H/7x2gYqkF/BPc76QrI6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kVEDHAAAA3gAAAA8AAAAAAAAAAAAAAAAAmAIAAGRy&#10;cy9kb3ducmV2LnhtbFBLBQYAAAAABAAEAPUAAACMAwAAAAA=&#10;" path="m,l2970911,r,9144l,9144,,e" fillcolor="black" stroked="f" strokeweight="0">
                  <v:stroke miterlimit="83231f" joinstyle="miter"/>
                  <v:path arrowok="t" textboxrect="0,0,2970911,9144"/>
                </v:shape>
                <w10:anchorlock/>
              </v:group>
            </w:pict>
          </mc:Fallback>
        </mc:AlternateContent>
      </w:r>
    </w:p>
    <w:p w:rsidR="00197279" w:rsidRDefault="004570A8">
      <w:pPr>
        <w:tabs>
          <w:tab w:val="center" w:pos="1519"/>
          <w:tab w:val="center" w:pos="3858"/>
          <w:tab w:val="center" w:pos="7048"/>
        </w:tabs>
        <w:spacing w:after="0" w:line="259" w:lineRule="auto"/>
        <w:ind w:left="0" w:firstLine="0"/>
        <w:jc w:val="left"/>
      </w:pPr>
      <w:r>
        <w:tab/>
        <w:t xml:space="preserve">(kraj, datum) </w:t>
      </w:r>
      <w:r>
        <w:tab/>
        <w:t xml:space="preserve">žig </w:t>
      </w:r>
      <w:r>
        <w:tab/>
        <w:t xml:space="preserve">(Naziv in podpis zakonitega zastopnika ponudnika)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19" w:line="259" w:lineRule="auto"/>
        <w:ind w:left="0" w:firstLine="0"/>
        <w:jc w:val="left"/>
      </w:pPr>
      <w:r>
        <w:rPr>
          <w:b/>
          <w:i/>
          <w:sz w:val="18"/>
        </w:rPr>
        <w:t>Navodilo</w:t>
      </w:r>
      <w:r>
        <w:rPr>
          <w:i/>
          <w:sz w:val="18"/>
        </w:rPr>
        <w:t xml:space="preserve">: Obrazec se po potrebi kopira!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4" w:line="248" w:lineRule="auto"/>
        <w:ind w:left="-5" w:right="473"/>
      </w:pPr>
      <w:r>
        <w:rPr>
          <w:b/>
          <w:i/>
          <w:sz w:val="18"/>
        </w:rPr>
        <w:t xml:space="preserve">Opomba: Izjava je lahko priložena tudi na lastnem obrazcu. </w:t>
      </w:r>
    </w:p>
    <w:p w:rsidR="00197279" w:rsidRDefault="004570A8">
      <w:pPr>
        <w:spacing w:after="0" w:line="259" w:lineRule="auto"/>
        <w:ind w:left="0" w:firstLine="0"/>
        <w:jc w:val="left"/>
      </w:pPr>
      <w:r>
        <w:rPr>
          <w:b/>
          <w:i/>
          <w:sz w:val="18"/>
        </w:rPr>
        <w:t xml:space="preserve"> </w:t>
      </w:r>
    </w:p>
    <w:p w:rsidR="00197279" w:rsidRDefault="004570A8">
      <w:pPr>
        <w:spacing w:after="31" w:line="248" w:lineRule="auto"/>
        <w:ind w:left="-5" w:right="473"/>
      </w:pPr>
      <w:r>
        <w:rPr>
          <w:b/>
          <w:i/>
          <w:sz w:val="18"/>
        </w:rPr>
        <w:t xml:space="preserve">V skladu z  odgovorom Komisije za preprečevanje korupcije na vprašanje št. 214 z dne 23.2.2012 v zadevi pod št. 0672-1/201239 (objavljeno na spletni strani </w:t>
      </w:r>
      <w:hyperlink r:id="rId9">
        <w:r>
          <w:rPr>
            <w:b/>
            <w:i/>
            <w:sz w:val="18"/>
            <w:u w:val="single" w:color="000000"/>
          </w:rPr>
          <w:t>https://www.</w:t>
        </w:r>
      </w:hyperlink>
      <w:r>
        <w:rPr>
          <w:b/>
          <w:i/>
          <w:sz w:val="18"/>
          <w:u w:val="single" w:color="000000"/>
        </w:rPr>
        <w:t>kpk-rs.si/sl/pogosta-vprasanja</w:t>
      </w:r>
      <w:r>
        <w:rPr>
          <w:b/>
          <w:i/>
          <w:sz w:val="18"/>
        </w:rPr>
        <w:t>),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w:t>
      </w:r>
      <w:r>
        <w:rPr>
          <w:i/>
          <w:sz w:val="18"/>
        </w:rPr>
        <w:t xml:space="preserve"> </w:t>
      </w:r>
    </w:p>
    <w:p w:rsidR="00197279" w:rsidRDefault="004570A8">
      <w:pPr>
        <w:spacing w:after="0" w:line="259" w:lineRule="auto"/>
        <w:ind w:left="0" w:firstLine="0"/>
        <w:jc w:val="left"/>
      </w:pPr>
      <w:r>
        <w:t xml:space="preserve"> </w:t>
      </w:r>
    </w:p>
    <w:p w:rsidR="00197279" w:rsidRDefault="004570A8">
      <w:pPr>
        <w:spacing w:after="54" w:line="259" w:lineRule="auto"/>
        <w:ind w:left="0" w:firstLine="0"/>
        <w:jc w:val="left"/>
      </w:pPr>
      <w:r>
        <w:t xml:space="preserve"> </w:t>
      </w:r>
    </w:p>
    <w:p w:rsidR="00197279" w:rsidRDefault="004570A8">
      <w:pPr>
        <w:spacing w:after="4" w:line="248" w:lineRule="auto"/>
        <w:ind w:left="268" w:right="473" w:hanging="283"/>
      </w:pPr>
      <w:r>
        <w:rPr>
          <w:rFonts w:ascii="Segoe UI Symbol" w:eastAsia="Segoe UI Symbol" w:hAnsi="Segoe UI Symbol" w:cs="Segoe UI Symbol"/>
        </w:rPr>
        <w:t></w:t>
      </w:r>
      <w:r>
        <w:rPr>
          <w:rFonts w:ascii="Arial" w:eastAsia="Arial" w:hAnsi="Arial" w:cs="Arial"/>
        </w:rPr>
        <w:t xml:space="preserve"> </w:t>
      </w:r>
      <w:r>
        <w:rPr>
          <w:b/>
          <w:i/>
          <w:sz w:val="18"/>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r>
        <w:rPr>
          <w:b/>
        </w:rP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7D71DD" w:rsidRDefault="004570A8" w:rsidP="00700A8B">
      <w:pPr>
        <w:spacing w:after="0" w:line="259" w:lineRule="auto"/>
        <w:ind w:left="0" w:firstLine="0"/>
        <w:jc w:val="left"/>
      </w:pPr>
      <w:r>
        <w:t xml:space="preserve"> </w:t>
      </w:r>
    </w:p>
    <w:p w:rsidR="003A314E" w:rsidRDefault="003A314E" w:rsidP="00700A8B">
      <w:pPr>
        <w:spacing w:after="0" w:line="259" w:lineRule="auto"/>
        <w:ind w:left="0" w:firstLine="0"/>
        <w:jc w:val="left"/>
      </w:pPr>
    </w:p>
    <w:p w:rsidR="00DD5E21" w:rsidRDefault="00DD5E21" w:rsidP="00700A8B">
      <w:pPr>
        <w:spacing w:after="0" w:line="259" w:lineRule="auto"/>
        <w:ind w:left="0" w:firstLine="0"/>
        <w:jc w:val="left"/>
      </w:pPr>
    </w:p>
    <w:p w:rsidR="00DD5E21" w:rsidRDefault="00DD5E21" w:rsidP="00700A8B">
      <w:pPr>
        <w:spacing w:after="0" w:line="259" w:lineRule="auto"/>
        <w:ind w:left="0" w:firstLine="0"/>
        <w:jc w:val="left"/>
      </w:pPr>
    </w:p>
    <w:p w:rsidR="00DD5E21" w:rsidRDefault="00DD5E21" w:rsidP="00700A8B">
      <w:pPr>
        <w:spacing w:after="0" w:line="259" w:lineRule="auto"/>
        <w:ind w:left="0" w:firstLine="0"/>
        <w:jc w:val="left"/>
      </w:pPr>
    </w:p>
    <w:p w:rsidR="00A51AD8" w:rsidRDefault="00A51AD8" w:rsidP="00700A8B">
      <w:pPr>
        <w:spacing w:after="0" w:line="259" w:lineRule="auto"/>
        <w:ind w:left="0" w:firstLine="0"/>
        <w:jc w:val="left"/>
      </w:pPr>
    </w:p>
    <w:p w:rsidR="00A51AD8" w:rsidRDefault="00A51AD8" w:rsidP="00700A8B">
      <w:pPr>
        <w:spacing w:after="0" w:line="259" w:lineRule="auto"/>
        <w:ind w:left="0" w:firstLine="0"/>
        <w:jc w:val="left"/>
      </w:pPr>
    </w:p>
    <w:p w:rsidR="00A51AD8" w:rsidRDefault="00A51AD8" w:rsidP="00700A8B">
      <w:pPr>
        <w:spacing w:after="0" w:line="259" w:lineRule="auto"/>
        <w:ind w:left="0" w:firstLine="0"/>
        <w:jc w:val="left"/>
      </w:pPr>
    </w:p>
    <w:p w:rsidR="00B27D39" w:rsidRDefault="00B27D39" w:rsidP="00700A8B">
      <w:pPr>
        <w:spacing w:after="0" w:line="259" w:lineRule="auto"/>
        <w:ind w:left="0" w:firstLine="0"/>
        <w:jc w:val="left"/>
      </w:pPr>
    </w:p>
    <w:p w:rsidR="00B27D39" w:rsidRDefault="00B27D39" w:rsidP="00700A8B">
      <w:pPr>
        <w:spacing w:after="0" w:line="259" w:lineRule="auto"/>
        <w:ind w:left="0" w:firstLine="0"/>
        <w:jc w:val="left"/>
      </w:pPr>
    </w:p>
    <w:p w:rsidR="00B27D39" w:rsidRDefault="00B27D39" w:rsidP="00700A8B">
      <w:pPr>
        <w:spacing w:after="0" w:line="259" w:lineRule="auto"/>
        <w:ind w:left="0" w:firstLine="0"/>
        <w:jc w:val="left"/>
      </w:pPr>
    </w:p>
    <w:p w:rsidR="00B27D39" w:rsidRDefault="00B27D39" w:rsidP="00700A8B">
      <w:pPr>
        <w:spacing w:after="0" w:line="259" w:lineRule="auto"/>
        <w:ind w:left="0" w:firstLine="0"/>
        <w:jc w:val="left"/>
      </w:pPr>
    </w:p>
    <w:p w:rsidR="00197279" w:rsidRDefault="004570A8" w:rsidP="009A520A">
      <w:pPr>
        <w:spacing w:after="0" w:line="259" w:lineRule="auto"/>
        <w:ind w:left="0" w:firstLine="0"/>
        <w:jc w:val="left"/>
      </w:pPr>
      <w:r>
        <w:t xml:space="preserve"> </w:t>
      </w:r>
    </w:p>
    <w:tbl>
      <w:tblPr>
        <w:tblStyle w:val="TableGrid"/>
        <w:tblW w:w="9429" w:type="dxa"/>
        <w:tblInd w:w="5" w:type="dxa"/>
        <w:tblCellMar>
          <w:top w:w="48" w:type="dxa"/>
          <w:left w:w="70" w:type="dxa"/>
          <w:right w:w="115" w:type="dxa"/>
        </w:tblCellMar>
        <w:tblLook w:val="04A0" w:firstRow="1" w:lastRow="0" w:firstColumn="1" w:lastColumn="0" w:noHBand="0" w:noVBand="1"/>
      </w:tblPr>
      <w:tblGrid>
        <w:gridCol w:w="8011"/>
        <w:gridCol w:w="1418"/>
      </w:tblGrid>
      <w:tr w:rsidR="00197279">
        <w:trPr>
          <w:trHeight w:val="278"/>
        </w:trPr>
        <w:tc>
          <w:tcPr>
            <w:tcW w:w="8010" w:type="dxa"/>
            <w:tcBorders>
              <w:top w:val="single" w:sz="4" w:space="0" w:color="000000"/>
              <w:left w:val="single" w:sz="4" w:space="0" w:color="000000"/>
              <w:bottom w:val="single" w:sz="4" w:space="0" w:color="000000"/>
              <w:right w:val="single" w:sz="4" w:space="0" w:color="808080"/>
            </w:tcBorders>
          </w:tcPr>
          <w:p w:rsidR="00197279" w:rsidRDefault="004570A8">
            <w:pPr>
              <w:spacing w:after="0" w:line="259" w:lineRule="auto"/>
              <w:ind w:left="0" w:firstLine="0"/>
              <w:jc w:val="left"/>
            </w:pPr>
            <w:r>
              <w:lastRenderedPageBreak/>
              <w:t xml:space="preserve">IZJAVA O CERTIFIKATU O TRAJNOSTNI PRIDELAVI LESNE BIOMASE FSC in PEFC </w:t>
            </w:r>
          </w:p>
        </w:tc>
        <w:tc>
          <w:tcPr>
            <w:tcW w:w="1418" w:type="dxa"/>
            <w:tcBorders>
              <w:top w:val="single" w:sz="4" w:space="0" w:color="000000"/>
              <w:left w:val="single" w:sz="4" w:space="0" w:color="808080"/>
              <w:bottom w:val="single" w:sz="4" w:space="0" w:color="000000"/>
              <w:right w:val="single" w:sz="4" w:space="0" w:color="000000"/>
            </w:tcBorders>
          </w:tcPr>
          <w:p w:rsidR="00197279" w:rsidRDefault="004570A8">
            <w:pPr>
              <w:spacing w:after="0" w:line="259" w:lineRule="auto"/>
              <w:ind w:left="0" w:firstLine="0"/>
              <w:jc w:val="left"/>
            </w:pPr>
            <w:r>
              <w:rPr>
                <w:b/>
                <w:i/>
              </w:rPr>
              <w:t xml:space="preserve">Priloga 4 </w:t>
            </w:r>
          </w:p>
        </w:tc>
      </w:tr>
    </w:tbl>
    <w:p w:rsidR="00197279" w:rsidRDefault="004570A8">
      <w:pPr>
        <w:spacing w:after="0" w:line="259" w:lineRule="auto"/>
        <w:ind w:left="0" w:firstLine="0"/>
        <w:jc w:val="left"/>
      </w:pPr>
      <w:r>
        <w:t xml:space="preserve"> </w:t>
      </w:r>
    </w:p>
    <w:p w:rsidR="00197279" w:rsidRDefault="004570A8" w:rsidP="00D14DB8">
      <w:pPr>
        <w:spacing w:after="13" w:line="248" w:lineRule="auto"/>
        <w:ind w:left="-5"/>
        <w:jc w:val="left"/>
      </w:pPr>
      <w:r>
        <w:t xml:space="preserve">V okviru ponudbe za oddajo naročila za: </w:t>
      </w:r>
      <w:r w:rsidR="00CB7103">
        <w:rPr>
          <w:b/>
        </w:rPr>
        <w:t>JP-01/25</w:t>
      </w:r>
      <w:r>
        <w:rPr>
          <w:b/>
        </w:rPr>
        <w:t xml:space="preserve"> – DOBAVA LESNIH SEKANCEV</w:t>
      </w:r>
      <w:r w:rsidR="00700A8B">
        <w:rPr>
          <w:b/>
        </w:rPr>
        <w:t xml:space="preserve"> ZA KURILNO SEZONO </w:t>
      </w:r>
      <w:r>
        <w:rPr>
          <w:b/>
        </w:rPr>
        <w:t xml:space="preserve">2025-2026 </w:t>
      </w:r>
    </w:p>
    <w:p w:rsidR="00D14DB8" w:rsidRDefault="00D14DB8" w:rsidP="00D14DB8">
      <w:pPr>
        <w:spacing w:after="13" w:line="248" w:lineRule="auto"/>
        <w:ind w:left="-5"/>
        <w:jc w:val="left"/>
      </w:pPr>
    </w:p>
    <w:p w:rsidR="00197279" w:rsidRDefault="004570A8">
      <w:pPr>
        <w:pStyle w:val="Naslov2"/>
        <w:spacing w:after="0" w:line="259" w:lineRule="auto"/>
        <w:ind w:right="486"/>
        <w:jc w:val="center"/>
      </w:pPr>
      <w:r>
        <w:rPr>
          <w:u w:val="single" w:color="000000"/>
        </w:rPr>
        <w:t>IZJAVLJAMO,</w:t>
      </w:r>
      <w:r>
        <w:t xml:space="preserve">  </w:t>
      </w:r>
    </w:p>
    <w:p w:rsidR="00197279" w:rsidRDefault="004570A8">
      <w:pPr>
        <w:spacing w:after="0" w:line="259" w:lineRule="auto"/>
        <w:ind w:left="0" w:right="435" w:firstLine="0"/>
        <w:jc w:val="center"/>
      </w:pPr>
      <w:r>
        <w:rPr>
          <w:b/>
        </w:rPr>
        <w:t xml:space="preserve"> </w:t>
      </w:r>
    </w:p>
    <w:p w:rsidR="00197279" w:rsidRDefault="004570A8">
      <w:pPr>
        <w:spacing w:after="0" w:line="259" w:lineRule="auto"/>
        <w:ind w:left="0" w:firstLine="0"/>
        <w:jc w:val="left"/>
      </w:pPr>
      <w:r>
        <w:rPr>
          <w:b/>
        </w:rPr>
        <w:t xml:space="preserve"> </w:t>
      </w:r>
    </w:p>
    <w:p w:rsidR="00197279" w:rsidRDefault="004570A8">
      <w:pPr>
        <w:spacing w:after="0" w:line="259" w:lineRule="auto"/>
        <w:ind w:left="0" w:firstLine="0"/>
        <w:jc w:val="left"/>
      </w:pPr>
      <w:r>
        <w:rPr>
          <w:b/>
        </w:rPr>
        <w:t xml:space="preserve"> </w:t>
      </w:r>
    </w:p>
    <w:p w:rsidR="00197279" w:rsidRDefault="004570A8">
      <w:pPr>
        <w:pStyle w:val="Naslov3"/>
        <w:ind w:left="-5"/>
      </w:pPr>
      <w:r>
        <w:t>Ponudnik:…..…………………………………………………………………………</w:t>
      </w:r>
      <w:r>
        <w:rPr>
          <w:u w:val="none"/>
        </w:rPr>
        <w:t xml:space="preserve"> </w:t>
      </w:r>
    </w:p>
    <w:p w:rsidR="00197279" w:rsidRDefault="004570A8">
      <w:pPr>
        <w:spacing w:after="0" w:line="259" w:lineRule="auto"/>
        <w:ind w:left="0" w:right="435" w:firstLine="0"/>
        <w:jc w:val="center"/>
      </w:pPr>
      <w:r>
        <w:rPr>
          <w:b/>
        </w:rPr>
        <w:t xml:space="preserve"> </w:t>
      </w:r>
    </w:p>
    <w:p w:rsidR="00197279" w:rsidRDefault="004570A8">
      <w:pPr>
        <w:spacing w:after="0" w:line="259" w:lineRule="auto"/>
        <w:ind w:left="0" w:firstLine="0"/>
        <w:jc w:val="left"/>
      </w:pPr>
      <w:r>
        <w:t xml:space="preserve"> </w:t>
      </w:r>
    </w:p>
    <w:p w:rsidR="00197279" w:rsidRDefault="004570A8">
      <w:pPr>
        <w:tabs>
          <w:tab w:val="center" w:pos="4774"/>
        </w:tabs>
        <w:spacing w:after="13" w:line="248" w:lineRule="auto"/>
        <w:ind w:left="-15"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noProof/>
        </w:rPr>
        <mc:AlternateContent>
          <mc:Choice Requires="wpg">
            <w:drawing>
              <wp:inline distT="0" distB="0" distL="0" distR="0">
                <wp:extent cx="141732" cy="142037"/>
                <wp:effectExtent l="0" t="0" r="0" b="0"/>
                <wp:docPr id="61745" name="Group 61745"/>
                <wp:cNvGraphicFramePr/>
                <a:graphic xmlns:a="http://schemas.openxmlformats.org/drawingml/2006/main">
                  <a:graphicData uri="http://schemas.microsoft.com/office/word/2010/wordprocessingGroup">
                    <wpg:wgp>
                      <wpg:cNvGrpSpPr/>
                      <wpg:grpSpPr>
                        <a:xfrm>
                          <a:off x="0" y="0"/>
                          <a:ext cx="141732" cy="142037"/>
                          <a:chOff x="0" y="0"/>
                          <a:chExt cx="141732" cy="142037"/>
                        </a:xfrm>
                      </wpg:grpSpPr>
                      <wps:wsp>
                        <wps:cNvPr id="4269" name="Shape 4269"/>
                        <wps:cNvSpPr/>
                        <wps:spPr>
                          <a:xfrm>
                            <a:off x="0" y="0"/>
                            <a:ext cx="141732" cy="142037"/>
                          </a:xfrm>
                          <a:custGeom>
                            <a:avLst/>
                            <a:gdLst/>
                            <a:ahLst/>
                            <a:cxnLst/>
                            <a:rect l="0" t="0" r="0" b="0"/>
                            <a:pathLst>
                              <a:path w="141732" h="142037">
                                <a:moveTo>
                                  <a:pt x="0" y="142037"/>
                                </a:moveTo>
                                <a:lnTo>
                                  <a:pt x="141732" y="142037"/>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C703805" id="Group 61745" o:spid="_x0000_s1026" style="width:11.15pt;height:11.2pt;mso-position-horizontal-relative:char;mso-position-vertical-relative:line" coordsize="141732,142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">
                <v:shape id="Shape 4269" o:spid="_x0000_s1027" style="position:absolute;width:141732;height:142037;visibility:visible;mso-wrap-style:square;v-text-anchor:top" coordsize="141732,142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WtscYA&#10;AADdAAAADwAAAGRycy9kb3ducmV2LnhtbESPS2/CMBCE70j9D9ZW4gYO4aE2xaCKl+BYyqW3VbzN&#10;g3idxgYCvx4jIfU4mplvNNN5aypxpsYVlhUM+hEI4tTqgjMFh+917w2E88gaK8uk4EoO5rOXzhQT&#10;bS/8Ree9z0SAsEtQQe59nUjp0pwMur6tiYP3axuDPsgmk7rBS4CbSsZRNJEGCw4LOda0yCk97k9G&#10;wXC1O9z+4s2o/DltSta0TMerUqnua/v5AcJT6//Dz/ZWKxjFk3d4vAlP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WtscYAAADdAAAADwAAAAAAAAAAAAAAAACYAgAAZHJz&#10;L2Rvd25yZXYueG1sUEsFBgAAAAAEAAQA9QAAAIsDAAAAAA==&#10;" path="m,142037r141732,l141732,,,,,142037xe" filled="f" strokeweight=".72pt">
                  <v:path arrowok="t" textboxrect="0,0,141732,142037"/>
                </v:shape>
                <w10:anchorlock/>
              </v:group>
            </w:pict>
          </mc:Fallback>
        </mc:AlternateContent>
      </w:r>
      <w:r>
        <w:rPr>
          <w:b/>
        </w:rPr>
        <w:t xml:space="preserve"> da imamo pridobljen certifikat FSC za področje lesnih sekancev (</w:t>
      </w:r>
      <w:r>
        <w:t>Forest Stewardship Council)</w:t>
      </w:r>
      <w:r>
        <w:rPr>
          <w:b/>
        </w:rPr>
        <w:t xml:space="preserve"> </w:t>
      </w:r>
    </w:p>
    <w:p w:rsidR="00197279" w:rsidRDefault="004570A8">
      <w:pPr>
        <w:spacing w:after="0" w:line="259" w:lineRule="auto"/>
        <w:ind w:left="427" w:firstLine="0"/>
        <w:jc w:val="left"/>
      </w:pPr>
      <w:r>
        <w:rPr>
          <w:b/>
        </w:rPr>
        <w:t xml:space="preserve"> </w:t>
      </w:r>
    </w:p>
    <w:p w:rsidR="00197279" w:rsidRDefault="004570A8">
      <w:pPr>
        <w:pStyle w:val="Naslov4"/>
        <w:ind w:left="437" w:right="0"/>
      </w:pPr>
      <w:r>
        <w:t xml:space="preserve">ali </w:t>
      </w:r>
    </w:p>
    <w:p w:rsidR="00197279" w:rsidRDefault="004570A8">
      <w:pPr>
        <w:spacing w:after="2" w:line="259" w:lineRule="auto"/>
        <w:ind w:left="427" w:firstLine="0"/>
        <w:jc w:val="left"/>
      </w:pPr>
      <w:r>
        <w:rPr>
          <w:b/>
        </w:rPr>
        <w:t xml:space="preserve"> </w:t>
      </w:r>
    </w:p>
    <w:p w:rsidR="00197279" w:rsidRDefault="004570A8">
      <w:pPr>
        <w:spacing w:after="12" w:line="248" w:lineRule="auto"/>
        <w:ind w:left="414" w:right="472" w:hanging="427"/>
      </w:pPr>
      <w:r>
        <w:rPr>
          <w:rFonts w:ascii="Segoe UI Symbol" w:eastAsia="Segoe UI Symbol" w:hAnsi="Segoe UI Symbol" w:cs="Segoe UI Symbol"/>
        </w:rPr>
        <w:t>−</w:t>
      </w:r>
      <w:r>
        <w:rPr>
          <w:rFonts w:ascii="Arial" w:eastAsia="Arial" w:hAnsi="Arial" w:cs="Arial"/>
        </w:rPr>
        <w:t xml:space="preserve"> </w:t>
      </w:r>
      <w:r>
        <w:rPr>
          <w:noProof/>
        </w:rPr>
        <mc:AlternateContent>
          <mc:Choice Requires="wpg">
            <w:drawing>
              <wp:inline distT="0" distB="0" distL="0" distR="0">
                <wp:extent cx="141732" cy="141732"/>
                <wp:effectExtent l="0" t="0" r="0" b="0"/>
                <wp:docPr id="61746" name="Group 61746"/>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4283" name="Shape 4283"/>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BC704E2" id="Group 61746" o:spid="_x0000_s1026" style="width:11.15pt;height:11.15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">
                <v:shape id="Shape 4283" o:spid="_x0000_s1027" style="position:absolute;width:141732;height:141732;visibility:visible;mso-wrap-style:square;v-text-anchor:top" coordsize="141732,14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kFIcYA&#10;AADdAAAADwAAAGRycy9kb3ducmV2LnhtbESPT2sCMRTE7wW/Q3iCt5pVi9WtUUTY0ou1/qH0+Ni8&#10;bhY3L0sSdfvtTaHQ4zAzv2EWq8424ko+1I4VjIYZCOLS6ZorBadj8TgDESKyxsYxKfihAKtl72GB&#10;uXY33tP1ECuRIBxyVGBibHMpQ2nIYhi6ljh5385bjEn6SmqPtwS3jRxn2VRarDktGGxpY6g8Hy5W&#10;QfH5Md2e6dlXm3IX2vev0dy8FkoN+t36BUSkLv6H/9pvWsHTeDaB3zfpCcjl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kFIcYAAADdAAAADwAAAAAAAAAAAAAAAACYAgAAZHJz&#10;L2Rvd25yZXYueG1sUEsFBgAAAAAEAAQA9QAAAIsDAAAAAA==&#10;" path="m,141732r141732,l141732,,,,,141732xe" filled="f" strokeweight=".72pt">
                  <v:path arrowok="t" textboxrect="0,0,141732,141732"/>
                </v:shape>
                <w10:anchorlock/>
              </v:group>
            </w:pict>
          </mc:Fallback>
        </mc:AlternateContent>
      </w:r>
      <w:r>
        <w:rPr>
          <w:b/>
        </w:rPr>
        <w:t xml:space="preserve"> da imamo pridobljen certifikat PEFC za področje lesnih sekancev </w:t>
      </w:r>
      <w:r>
        <w:t>(Programme for the Endorsment of Forest Certification)</w:t>
      </w:r>
      <w:r>
        <w:rPr>
          <w:b/>
        </w:rP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60" w:firstLine="0"/>
        <w:jc w:val="left"/>
      </w:pPr>
      <w:r>
        <w:t xml:space="preserve"> </w:t>
      </w:r>
      <w:r>
        <w:tab/>
        <w:t xml:space="preserve"> </w:t>
      </w:r>
      <w:r>
        <w:tab/>
        <w:t xml:space="preserve"> </w:t>
      </w:r>
    </w:p>
    <w:p w:rsidR="00197279" w:rsidRDefault="004570A8">
      <w:pPr>
        <w:spacing w:after="43" w:line="259" w:lineRule="auto"/>
        <w:ind w:left="31" w:firstLine="0"/>
        <w:jc w:val="left"/>
      </w:pPr>
      <w:r>
        <w:rPr>
          <w:noProof/>
        </w:rPr>
        <mc:AlternateContent>
          <mc:Choice Requires="wpg">
            <w:drawing>
              <wp:inline distT="0" distB="0" distL="0" distR="0">
                <wp:extent cx="5941391" cy="6096"/>
                <wp:effectExtent l="0" t="0" r="0" b="0"/>
                <wp:docPr id="76712" name="Group 76712"/>
                <wp:cNvGraphicFramePr/>
                <a:graphic xmlns:a="http://schemas.openxmlformats.org/drawingml/2006/main">
                  <a:graphicData uri="http://schemas.microsoft.com/office/word/2010/wordprocessingGroup">
                    <wpg:wgp>
                      <wpg:cNvGrpSpPr/>
                      <wpg:grpSpPr>
                        <a:xfrm>
                          <a:off x="0" y="0"/>
                          <a:ext cx="5941391" cy="6096"/>
                          <a:chOff x="0" y="0"/>
                          <a:chExt cx="5941391" cy="6096"/>
                        </a:xfrm>
                      </wpg:grpSpPr>
                      <wps:wsp>
                        <wps:cNvPr id="80730" name="Shape 80730"/>
                        <wps:cNvSpPr/>
                        <wps:spPr>
                          <a:xfrm>
                            <a:off x="0" y="0"/>
                            <a:ext cx="1890014" cy="9144"/>
                          </a:xfrm>
                          <a:custGeom>
                            <a:avLst/>
                            <a:gdLst/>
                            <a:ahLst/>
                            <a:cxnLst/>
                            <a:rect l="0" t="0" r="0" b="0"/>
                            <a:pathLst>
                              <a:path w="1890014" h="9144">
                                <a:moveTo>
                                  <a:pt x="0" y="0"/>
                                </a:moveTo>
                                <a:lnTo>
                                  <a:pt x="1890014" y="0"/>
                                </a:lnTo>
                                <a:lnTo>
                                  <a:pt x="18900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31" name="Shape 80731"/>
                        <wps:cNvSpPr/>
                        <wps:spPr>
                          <a:xfrm>
                            <a:off x="3240609" y="0"/>
                            <a:ext cx="2700782" cy="9144"/>
                          </a:xfrm>
                          <a:custGeom>
                            <a:avLst/>
                            <a:gdLst/>
                            <a:ahLst/>
                            <a:cxnLst/>
                            <a:rect l="0" t="0" r="0" b="0"/>
                            <a:pathLst>
                              <a:path w="2700782" h="9144">
                                <a:moveTo>
                                  <a:pt x="0" y="0"/>
                                </a:moveTo>
                                <a:lnTo>
                                  <a:pt x="2700782" y="0"/>
                                </a:lnTo>
                                <a:lnTo>
                                  <a:pt x="27007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0CAD4B" id="Group 76712" o:spid="_x0000_s1026" style="width:467.85pt;height:.5pt;mso-position-horizontal-relative:char;mso-position-vertical-relative:line" coordsize="594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">
                <v:shape id="Shape 80730" o:spid="_x0000_s1027" style="position:absolute;width:18900;height:91;visibility:visible;mso-wrap-style:square;v-text-anchor:top" coordsize="18900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mND8UA&#10;AADeAAAADwAAAGRycy9kb3ducmV2LnhtbESPzWoCMRSF94W+Q7iF7mqilY5MjVKFQnEj2qHr28nt&#10;ZNrJTZhEZ3x7sxC6PJw/vuV6dJ04Ux9bzxqmEwWCuPam5UZD9fn+tAARE7LBzjNpuFCE9er+boml&#10;8QMf6HxMjcgjHEvUYFMKpZSxtuQwTnwgzt6P7x2mLPtGmh6HPO46OVPqRTpsOT9YDLS1VP8dT05D&#10;oXxxsOn3ezNsd1U1PYX91zxo/fgwvr2CSDSm//Ct/WE0LFTxnAEyTkYBu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CY0PxQAAAN4AAAAPAAAAAAAAAAAAAAAAAJgCAABkcnMv&#10;ZG93bnJldi54bWxQSwUGAAAAAAQABAD1AAAAigMAAAAA&#10;" path="m,l1890014,r,9144l,9144,,e" fillcolor="black" stroked="f" strokeweight="0">
                  <v:stroke miterlimit="83231f" joinstyle="miter"/>
                  <v:path arrowok="t" textboxrect="0,0,1890014,9144"/>
                </v:shape>
                <v:shape id="Shape 80731" o:spid="_x0000_s1028" style="position:absolute;left:32406;width:27007;height:91;visibility:visible;mso-wrap-style:square;v-text-anchor:top" coordsize="27007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UFW8cA&#10;AADeAAAADwAAAGRycy9kb3ducmV2LnhtbESPT2sCMRTE74V+h/AK3mqyKipbo4gi/aMXbS+9vW5e&#10;s4ubl2UTdfvtjVDwOMzMb5jZonO1OFMbKs8asr4CQVx4U7HV8PW5eZ6CCBHZYO2ZNPxRgMX88WGG&#10;ufEX3tP5EK1IEA45aihjbHIpQ1GSw9D3DXHyfn3rMCbZWmlavCS4q+VAqbF0WHFaKLGhVUnF8XBy&#10;Gt7X3SgbhW21z3bqYzx8/bH2e6J176lbvoCI1MV7+L/9ZjRM1WSYwe1OugJyf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5lBVvHAAAA3gAAAA8AAAAAAAAAAAAAAAAAmAIAAGRy&#10;cy9kb3ducmV2LnhtbFBLBQYAAAAABAAEAPUAAACMAwAAAAA=&#10;" path="m,l2700782,r,9144l,9144,,e" fillcolor="black" stroked="f" strokeweight="0">
                  <v:stroke miterlimit="83231f" joinstyle="miter"/>
                  <v:path arrowok="t" textboxrect="0,0,2700782,9144"/>
                </v:shape>
                <w10:anchorlock/>
              </v:group>
            </w:pict>
          </mc:Fallback>
        </mc:AlternateContent>
      </w:r>
    </w:p>
    <w:p w:rsidR="00197279" w:rsidRDefault="004570A8">
      <w:pPr>
        <w:tabs>
          <w:tab w:val="center" w:pos="1519"/>
          <w:tab w:val="center" w:pos="4069"/>
          <w:tab w:val="center" w:pos="7261"/>
        </w:tabs>
        <w:spacing w:after="12" w:line="248" w:lineRule="auto"/>
        <w:ind w:left="0" w:firstLine="0"/>
        <w:jc w:val="left"/>
      </w:pPr>
      <w:r>
        <w:tab/>
        <w:t xml:space="preserve">(kraj, datum) </w:t>
      </w:r>
      <w:r>
        <w:tab/>
        <w:t xml:space="preserve">žig </w:t>
      </w:r>
      <w:r>
        <w:tab/>
        <w:t xml:space="preserve">(Podpis odgovorne osebe ponudnika) </w:t>
      </w:r>
    </w:p>
    <w:p w:rsidR="00197279" w:rsidRDefault="004570A8">
      <w:pPr>
        <w:spacing w:after="0" w:line="259" w:lineRule="auto"/>
        <w:ind w:left="0" w:firstLine="0"/>
        <w:jc w:val="left"/>
      </w:pPr>
      <w:r>
        <w:rPr>
          <w:b/>
        </w:rPr>
        <w:t xml:space="preserve"> </w:t>
      </w:r>
    </w:p>
    <w:p w:rsidR="00197279" w:rsidRDefault="004570A8">
      <w:pPr>
        <w:spacing w:after="0" w:line="259" w:lineRule="auto"/>
        <w:ind w:left="0" w:firstLine="0"/>
        <w:jc w:val="left"/>
      </w:pPr>
      <w:r>
        <w:rPr>
          <w:b/>
        </w:rPr>
        <w:t xml:space="preserve"> </w:t>
      </w:r>
    </w:p>
    <w:p w:rsidR="00197279" w:rsidRDefault="004570A8">
      <w:pPr>
        <w:spacing w:after="19" w:line="259" w:lineRule="auto"/>
        <w:ind w:left="-5"/>
        <w:jc w:val="left"/>
      </w:pPr>
      <w:r>
        <w:rPr>
          <w:b/>
          <w:i/>
          <w:sz w:val="18"/>
        </w:rPr>
        <w:t>Opomba:</w:t>
      </w:r>
      <w:r>
        <w:rPr>
          <w:i/>
          <w:sz w:val="18"/>
        </w:rPr>
        <w:t xml:space="preserve"> ponudnik označi certifikat o trajnostni pridelavi lesne biomase. </w:t>
      </w:r>
    </w:p>
    <w:p w:rsidR="00197279" w:rsidRDefault="004570A8">
      <w:pPr>
        <w:spacing w:after="0" w:line="259" w:lineRule="auto"/>
        <w:ind w:left="0" w:firstLine="0"/>
        <w:jc w:val="left"/>
      </w:pPr>
      <w:r>
        <w:rPr>
          <w:b/>
        </w:rPr>
        <w:t xml:space="preserve"> </w:t>
      </w:r>
    </w:p>
    <w:p w:rsidR="00197279" w:rsidRDefault="004570A8">
      <w:pPr>
        <w:spacing w:after="0" w:line="259" w:lineRule="auto"/>
        <w:ind w:left="0" w:firstLine="0"/>
        <w:jc w:val="left"/>
      </w:pPr>
      <w:r>
        <w:rPr>
          <w:b/>
        </w:rPr>
        <w:t xml:space="preserve"> </w:t>
      </w:r>
    </w:p>
    <w:p w:rsidR="00197279" w:rsidRDefault="004570A8">
      <w:pPr>
        <w:ind w:left="-5" w:right="476"/>
      </w:pPr>
      <w:r>
        <w:t xml:space="preserve">Tej prilogi se priloži tudi: </w:t>
      </w:r>
    </w:p>
    <w:p w:rsidR="00197279" w:rsidRDefault="004570A8">
      <w:pPr>
        <w:tabs>
          <w:tab w:val="center" w:pos="4627"/>
        </w:tabs>
        <w:spacing w:after="10" w:line="248" w:lineRule="auto"/>
        <w:ind w:left="-15" w:firstLine="0"/>
        <w:jc w:val="left"/>
      </w:pP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rPr>
          <w:b/>
        </w:rPr>
        <w:t>kopijo veljavnega certifikata o trajnostni pridelavi lesne biomase za področje lesnih sekancev.</w:t>
      </w:r>
      <w:r>
        <w:t xml:space="preserve"> </w:t>
      </w:r>
    </w:p>
    <w:p w:rsidR="00197279" w:rsidRDefault="004570A8">
      <w:pPr>
        <w:spacing w:after="0" w:line="259" w:lineRule="auto"/>
        <w:ind w:left="0" w:firstLine="0"/>
        <w:jc w:val="left"/>
      </w:pPr>
      <w:r>
        <w:rPr>
          <w:b/>
        </w:rPr>
        <w:t xml:space="preserve"> </w:t>
      </w:r>
    </w:p>
    <w:p w:rsidR="00197279" w:rsidRDefault="004570A8">
      <w:pPr>
        <w:spacing w:after="0" w:line="259" w:lineRule="auto"/>
        <w:ind w:left="0" w:firstLine="0"/>
        <w:jc w:val="left"/>
      </w:pPr>
      <w:r>
        <w:rPr>
          <w:b/>
        </w:rPr>
        <w:t xml:space="preserve"> </w:t>
      </w:r>
    </w:p>
    <w:p w:rsidR="00197279" w:rsidRDefault="004570A8">
      <w:pPr>
        <w:spacing w:after="0" w:line="259" w:lineRule="auto"/>
        <w:ind w:left="0" w:firstLine="0"/>
        <w:jc w:val="left"/>
      </w:pPr>
      <w:r>
        <w:rPr>
          <w:b/>
        </w:rPr>
        <w:t xml:space="preserve"> </w:t>
      </w:r>
    </w:p>
    <w:p w:rsidR="00197279" w:rsidRDefault="004570A8">
      <w:pPr>
        <w:spacing w:after="0" w:line="259" w:lineRule="auto"/>
        <w:ind w:left="0" w:firstLine="0"/>
        <w:jc w:val="left"/>
      </w:pPr>
      <w:r>
        <w:rPr>
          <w:b/>
        </w:rPr>
        <w:t xml:space="preserve"> </w:t>
      </w:r>
    </w:p>
    <w:p w:rsidR="00197279" w:rsidRDefault="004570A8">
      <w:pPr>
        <w:spacing w:after="0" w:line="259" w:lineRule="auto"/>
        <w:ind w:left="0" w:firstLine="0"/>
        <w:jc w:val="left"/>
      </w:pPr>
      <w:r>
        <w:rPr>
          <w:b/>
        </w:rPr>
        <w:t xml:space="preserve"> </w:t>
      </w:r>
    </w:p>
    <w:p w:rsidR="00197279" w:rsidRDefault="004570A8">
      <w:pPr>
        <w:spacing w:after="0" w:line="259" w:lineRule="auto"/>
        <w:ind w:left="0" w:firstLine="0"/>
        <w:jc w:val="left"/>
      </w:pPr>
      <w:r>
        <w:rPr>
          <w:b/>
        </w:rPr>
        <w:t xml:space="preserve"> </w:t>
      </w:r>
    </w:p>
    <w:p w:rsidR="00197279" w:rsidRDefault="004570A8">
      <w:pPr>
        <w:spacing w:after="0" w:line="259" w:lineRule="auto"/>
        <w:ind w:left="0" w:right="435" w:firstLine="0"/>
        <w:jc w:val="center"/>
      </w:pPr>
      <w:r>
        <w:t xml:space="preserve"> </w:t>
      </w:r>
    </w:p>
    <w:p w:rsidR="00197279" w:rsidRDefault="004570A8">
      <w:pPr>
        <w:spacing w:after="0" w:line="259" w:lineRule="auto"/>
        <w:ind w:left="0" w:right="435" w:firstLine="0"/>
        <w:jc w:val="center"/>
      </w:pPr>
      <w:r>
        <w:t xml:space="preserve"> </w:t>
      </w:r>
    </w:p>
    <w:p w:rsidR="00197279" w:rsidRDefault="004570A8">
      <w:pPr>
        <w:spacing w:after="0" w:line="259" w:lineRule="auto"/>
        <w:ind w:left="0" w:right="435" w:firstLine="0"/>
        <w:jc w:val="center"/>
      </w:pPr>
      <w:r>
        <w:t xml:space="preserve"> </w:t>
      </w:r>
    </w:p>
    <w:p w:rsidR="00197279" w:rsidRDefault="004570A8">
      <w:pPr>
        <w:spacing w:after="0" w:line="259" w:lineRule="auto"/>
        <w:ind w:left="0" w:right="435" w:firstLine="0"/>
        <w:jc w:val="center"/>
      </w:pPr>
      <w:r>
        <w:t xml:space="preserve"> </w:t>
      </w:r>
    </w:p>
    <w:p w:rsidR="00BB5A53" w:rsidRDefault="00BB5A53">
      <w:pPr>
        <w:spacing w:after="0" w:line="259" w:lineRule="auto"/>
        <w:ind w:left="0" w:right="435" w:firstLine="0"/>
        <w:jc w:val="center"/>
      </w:pPr>
    </w:p>
    <w:p w:rsidR="00197279" w:rsidRDefault="004570A8" w:rsidP="002B4B31">
      <w:pPr>
        <w:spacing w:after="0" w:line="259" w:lineRule="auto"/>
        <w:ind w:left="0" w:right="435" w:firstLine="0"/>
      </w:pPr>
      <w:r>
        <w:t xml:space="preserve"> </w:t>
      </w:r>
    </w:p>
    <w:p w:rsidR="00D14DB8" w:rsidRDefault="00D14DB8" w:rsidP="002B4B31">
      <w:pPr>
        <w:spacing w:after="0" w:line="259" w:lineRule="auto"/>
        <w:ind w:left="0" w:right="435" w:firstLine="0"/>
      </w:pPr>
    </w:p>
    <w:p w:rsidR="00D14DB8" w:rsidRDefault="00D14DB8" w:rsidP="002B4B31">
      <w:pPr>
        <w:spacing w:after="0" w:line="259" w:lineRule="auto"/>
        <w:ind w:left="0" w:right="435" w:firstLine="0"/>
      </w:pPr>
    </w:p>
    <w:p w:rsidR="00197279" w:rsidRDefault="004570A8" w:rsidP="00700A8B">
      <w:pPr>
        <w:spacing w:after="0" w:line="259" w:lineRule="auto"/>
        <w:ind w:left="0" w:right="435" w:firstLine="0"/>
      </w:pPr>
      <w:r>
        <w:t xml:space="preserve"> </w:t>
      </w:r>
    </w:p>
    <w:tbl>
      <w:tblPr>
        <w:tblStyle w:val="TableGrid"/>
        <w:tblW w:w="9501" w:type="dxa"/>
        <w:tblInd w:w="74" w:type="dxa"/>
        <w:tblCellMar>
          <w:top w:w="48" w:type="dxa"/>
          <w:left w:w="70" w:type="dxa"/>
          <w:right w:w="24" w:type="dxa"/>
        </w:tblCellMar>
        <w:tblLook w:val="04A0" w:firstRow="1" w:lastRow="0" w:firstColumn="1" w:lastColumn="0" w:noHBand="0" w:noVBand="1"/>
      </w:tblPr>
      <w:tblGrid>
        <w:gridCol w:w="8083"/>
        <w:gridCol w:w="1418"/>
      </w:tblGrid>
      <w:tr w:rsidR="00197279">
        <w:trPr>
          <w:trHeight w:val="548"/>
        </w:trPr>
        <w:tc>
          <w:tcPr>
            <w:tcW w:w="8082" w:type="dxa"/>
            <w:tcBorders>
              <w:top w:val="single" w:sz="4" w:space="0" w:color="000000"/>
              <w:left w:val="single" w:sz="4" w:space="0" w:color="000000"/>
              <w:bottom w:val="single" w:sz="4" w:space="0" w:color="000000"/>
              <w:right w:val="single" w:sz="4" w:space="0" w:color="808080"/>
            </w:tcBorders>
          </w:tcPr>
          <w:p w:rsidR="00197279" w:rsidRDefault="004570A8">
            <w:pPr>
              <w:spacing w:after="0" w:line="259" w:lineRule="auto"/>
              <w:ind w:left="0" w:firstLine="0"/>
              <w:jc w:val="left"/>
            </w:pPr>
            <w:r>
              <w:lastRenderedPageBreak/>
              <w:t xml:space="preserve">FINANČNO ZAVAROVANJE ZA ZAVAROVANJE DOBRE IZVEDBE OBVEZNOSTI PO OKVIRNEM SPORAZUMU </w:t>
            </w:r>
          </w:p>
        </w:tc>
        <w:tc>
          <w:tcPr>
            <w:tcW w:w="1418" w:type="dxa"/>
            <w:tcBorders>
              <w:top w:val="single" w:sz="4" w:space="0" w:color="000000"/>
              <w:left w:val="single" w:sz="4" w:space="0" w:color="808080"/>
              <w:bottom w:val="single" w:sz="4" w:space="0" w:color="000000"/>
              <w:right w:val="single" w:sz="4" w:space="0" w:color="000000"/>
            </w:tcBorders>
          </w:tcPr>
          <w:p w:rsidR="00197279" w:rsidRDefault="005D1379">
            <w:pPr>
              <w:spacing w:after="0" w:line="259" w:lineRule="auto"/>
              <w:ind w:left="0" w:firstLine="0"/>
              <w:jc w:val="left"/>
            </w:pPr>
            <w:r>
              <w:rPr>
                <w:b/>
                <w:i/>
              </w:rPr>
              <w:t>Priloga 5</w:t>
            </w:r>
            <w:r w:rsidR="004570A8">
              <w:rPr>
                <w:b/>
                <w:i/>
              </w:rPr>
              <w:t xml:space="preserve"> </w:t>
            </w:r>
          </w:p>
        </w:tc>
      </w:tr>
    </w:tbl>
    <w:p w:rsidR="00197279" w:rsidRDefault="004570A8">
      <w:pPr>
        <w:spacing w:after="0" w:line="259" w:lineRule="auto"/>
        <w:ind w:left="0" w:firstLine="0"/>
        <w:jc w:val="left"/>
      </w:pPr>
      <w:r>
        <w:t xml:space="preserve"> </w:t>
      </w:r>
    </w:p>
    <w:p w:rsidR="00197279" w:rsidRDefault="004570A8">
      <w:pPr>
        <w:spacing w:after="0" w:line="259" w:lineRule="auto"/>
        <w:ind w:left="0" w:right="481" w:firstLine="0"/>
        <w:jc w:val="center"/>
      </w:pPr>
      <w:r>
        <w:rPr>
          <w:b/>
        </w:rPr>
        <w:t xml:space="preserve">MENIČNA IZJAVA </w:t>
      </w:r>
    </w:p>
    <w:p w:rsidR="00197279" w:rsidRDefault="004570A8">
      <w:pPr>
        <w:spacing w:after="0" w:line="259" w:lineRule="auto"/>
        <w:ind w:left="0" w:right="435" w:firstLine="0"/>
        <w:jc w:val="center"/>
      </w:pPr>
      <w:r>
        <w:rPr>
          <w:b/>
        </w:rPr>
        <w:t xml:space="preserve"> </w:t>
      </w:r>
    </w:p>
    <w:p w:rsidR="00197279" w:rsidRDefault="004570A8">
      <w:pPr>
        <w:ind w:left="-5" w:right="476"/>
      </w:pPr>
      <w:r>
        <w:t>V skladu z okvi</w:t>
      </w:r>
      <w:r w:rsidR="003F72DC">
        <w:t>rnim sporazumom št. JP-01/25</w:t>
      </w:r>
      <w:r w:rsidR="00B3670B">
        <w:t>-….</w:t>
      </w:r>
      <w:r>
        <w:t xml:space="preserve"> z dne ________ (v nadaljevanju: okvirni sporazum) v vrednosti ___________</w:t>
      </w:r>
      <w:r>
        <w:rPr>
          <w:b/>
        </w:rPr>
        <w:t xml:space="preserve"> </w:t>
      </w:r>
      <w:r>
        <w:t>EUR, za DOBAVO LESNIH SEKANCE</w:t>
      </w:r>
      <w:r w:rsidR="0072229E">
        <w:t xml:space="preserve">V ZA KURILNO SEZONO </w:t>
      </w:r>
      <w:r>
        <w:t xml:space="preserve"> 2025</w:t>
      </w:r>
      <w:r w:rsidR="0072229E">
        <w:t>/</w:t>
      </w:r>
      <w:r>
        <w:t>2026, ki sta ga sklenila kupec podj</w:t>
      </w:r>
      <w:r w:rsidR="0072229E">
        <w:t>etje VZDRŽEVANJE IN GRADNJE KIDRIČEVO Javno podjetje d.o.o</w:t>
      </w:r>
      <w:r>
        <w:t xml:space="preserve"> (v nadaljevanju: menični upnik), in prodajalec ……………………………………………. ………………………………. (v nadaljevanju: izdajatelj menic), izroča izdajatelj menic meničnemu upniku to menično izjavo in  eno (1) bianco podpisano menico, kot finančno zavarovanje za zavarovanje dobre izvedbe obveznosti po okvirnem sporazumu, na katerih je podpisana pooblaščena oseba: </w:t>
      </w:r>
    </w:p>
    <w:p w:rsidR="00197279" w:rsidRDefault="004570A8">
      <w:pPr>
        <w:spacing w:after="0" w:line="259" w:lineRule="auto"/>
        <w:ind w:left="0" w:firstLine="0"/>
        <w:jc w:val="left"/>
      </w:pPr>
      <w:r>
        <w:t xml:space="preserve"> </w:t>
      </w:r>
    </w:p>
    <w:p w:rsidR="00197279" w:rsidRDefault="004570A8">
      <w:pPr>
        <w:spacing w:after="12" w:line="248" w:lineRule="auto"/>
        <w:ind w:left="-3" w:right="472"/>
      </w:pPr>
      <w:r>
        <w:t xml:space="preserve">____________________________  kot  ________________         _______________________ </w:t>
      </w:r>
    </w:p>
    <w:p w:rsidR="00197279" w:rsidRDefault="004570A8" w:rsidP="00AD5553">
      <w:pPr>
        <w:spacing w:after="12" w:line="248" w:lineRule="auto"/>
        <w:ind w:left="-3" w:right="472"/>
      </w:pPr>
      <w:r>
        <w:t xml:space="preserve">              (ime in priimek)                             (funkcija)                           (podpis) </w:t>
      </w:r>
    </w:p>
    <w:p w:rsidR="00AD5553" w:rsidRDefault="00AD5553">
      <w:pPr>
        <w:ind w:left="-5" w:right="476"/>
      </w:pPr>
    </w:p>
    <w:p w:rsidR="00197279" w:rsidRDefault="004570A8">
      <w:pPr>
        <w:ind w:left="-5" w:right="476"/>
      </w:pPr>
      <w:r>
        <w:t>S podpisom te izjave izdajatelj menice nepreklicno in brezpogojno pooblašča meničnega upnika, da brez predhodnega obvestila izpolni bianco menice v sku</w:t>
      </w:r>
      <w:r w:rsidR="00B824CB">
        <w:t>pni višini do meničnega zneska 2</w:t>
      </w:r>
      <w:r>
        <w:t>5.000,00 EUR (petind</w:t>
      </w:r>
      <w:r w:rsidR="00B824CB">
        <w:t>vajset</w:t>
      </w:r>
      <w:r>
        <w:t xml:space="preserve"> tisoč evrov 00/100), da izpolni vse druge sestavne dele menice, ki niso izpolnjeni ter uporabi menico za izterjavo obveznosti v primeru, ko izdajatelj menice svojih obveznosti po okvirnem sporazumu ne bo izpolnil v skladu z določili zgoraj navedenega okvirnega sporazuma. </w:t>
      </w:r>
    </w:p>
    <w:p w:rsidR="00197279" w:rsidRDefault="004570A8">
      <w:pPr>
        <w:spacing w:after="0" w:line="259" w:lineRule="auto"/>
        <w:ind w:left="0" w:firstLine="0"/>
        <w:jc w:val="left"/>
      </w:pPr>
      <w:r>
        <w:t xml:space="preserve"> </w:t>
      </w:r>
    </w:p>
    <w:p w:rsidR="00197279" w:rsidRDefault="004570A8">
      <w:pPr>
        <w:ind w:left="-5" w:right="476"/>
      </w:pPr>
      <w:r>
        <w:t xml:space="preserve">Izdajatelj menice izrecno potrjuje in soglaša, da velja to pooblastilo in bianco podpisana menica tudi v primeru spremembe pooblaščenega podpisnika izdajatelja menice. Menico lahko menični upnik izpolni s klavzulo »brez protesta« ali »brez stroškov«, klavzulo »plačljivo na prvi poziv« in klavzulo »ne po nalogu«. </w:t>
      </w:r>
    </w:p>
    <w:p w:rsidR="00197279" w:rsidRDefault="004570A8">
      <w:pPr>
        <w:spacing w:after="0" w:line="259" w:lineRule="auto"/>
        <w:ind w:left="0" w:firstLine="0"/>
        <w:jc w:val="left"/>
      </w:pPr>
      <w:r>
        <w:t xml:space="preserve"> </w:t>
      </w:r>
    </w:p>
    <w:p w:rsidR="00197279" w:rsidRDefault="004570A8">
      <w:pPr>
        <w:spacing w:after="12" w:line="248" w:lineRule="auto"/>
        <w:ind w:left="-3" w:right="472"/>
      </w:pPr>
      <w:r>
        <w:t xml:space="preserve">Izdajatelj menice se odpoveduje vsem ugovorom proti izpolnjeni bianco menici in se zavezuje v celoti plačati menico ob dospelosti. Izdajatelj menice se odpoveduje ugovoru proti plačilnemu nalogu oziroma izvršilnemu dovolilu, izdanemu na podlagi izpolnjenih menic. </w:t>
      </w:r>
    </w:p>
    <w:p w:rsidR="00197279" w:rsidRDefault="004570A8">
      <w:pPr>
        <w:spacing w:after="0" w:line="259" w:lineRule="auto"/>
        <w:ind w:left="0" w:firstLine="0"/>
        <w:jc w:val="left"/>
      </w:pPr>
      <w:r>
        <w:t xml:space="preserve"> </w:t>
      </w:r>
    </w:p>
    <w:p w:rsidR="00197279" w:rsidRDefault="004570A8">
      <w:pPr>
        <w:ind w:left="-5" w:right="476"/>
      </w:pPr>
      <w:r>
        <w:t xml:space="preserve">Izdajatelj menice pooblašča meničnega upnika, da menico domicilira pri …………………………….. (banka), ki vodi naš račun št. ……………………………………… ali pri katerikoli drugi poslovni banki, ki v času unovčenja vodi naš račun. </w:t>
      </w:r>
    </w:p>
    <w:p w:rsidR="00197279" w:rsidRDefault="004570A8">
      <w:pPr>
        <w:spacing w:after="0" w:line="259" w:lineRule="auto"/>
        <w:ind w:left="0" w:firstLine="0"/>
        <w:jc w:val="left"/>
      </w:pPr>
      <w:r>
        <w:t xml:space="preserve"> </w:t>
      </w:r>
    </w:p>
    <w:p w:rsidR="00197279" w:rsidRDefault="004570A8">
      <w:pPr>
        <w:ind w:left="-5" w:right="476"/>
      </w:pPr>
      <w:r>
        <w:t xml:space="preserve">Zavezujem se, da bom ob vsaki spremembi domicila, v roku treh (3) delovnih dni nadomestil to menično izjavo z ustrezno menično izjavo. </w:t>
      </w:r>
    </w:p>
    <w:p w:rsidR="00197279" w:rsidRDefault="004570A8">
      <w:pPr>
        <w:spacing w:after="0" w:line="259" w:lineRule="auto"/>
        <w:ind w:left="0" w:firstLine="0"/>
        <w:jc w:val="left"/>
      </w:pPr>
      <w:r>
        <w:t xml:space="preserve"> </w:t>
      </w:r>
    </w:p>
    <w:p w:rsidR="00197279" w:rsidRDefault="004570A8">
      <w:pPr>
        <w:ind w:left="-5" w:right="476"/>
      </w:pPr>
      <w:r>
        <w:t xml:space="preserve">Ta menična izjava se znižuje za vsak, po tej menični izjavi unovčeni znesek. </w:t>
      </w:r>
    </w:p>
    <w:p w:rsidR="00197279" w:rsidRDefault="004570A8">
      <w:pPr>
        <w:spacing w:after="0" w:line="259" w:lineRule="auto"/>
        <w:ind w:left="0" w:firstLine="0"/>
        <w:jc w:val="left"/>
      </w:pPr>
      <w:r>
        <w:t xml:space="preserve"> </w:t>
      </w:r>
    </w:p>
    <w:p w:rsidR="00197279" w:rsidRDefault="004570A8">
      <w:pPr>
        <w:ind w:left="-5" w:right="476"/>
      </w:pPr>
      <w:r>
        <w:t xml:space="preserve">Veljavnost menične izjave začne z dnem veljavnosti zgoraj citiranega okvirnega sporazuma in velja do 30. 6. 2026. Po tem datumu preneha veljavnost menične izjave in bianco menice, ki ju mora menični upnik najkasneje v roku 15 dni vrniti izdajatelju menice. </w:t>
      </w:r>
    </w:p>
    <w:p w:rsidR="00A51AD8" w:rsidRDefault="00A51AD8" w:rsidP="00AD5553">
      <w:pPr>
        <w:ind w:left="0" w:right="476" w:firstLine="0"/>
      </w:pPr>
    </w:p>
    <w:p w:rsidR="00197279" w:rsidRDefault="004570A8">
      <w:pPr>
        <w:spacing w:after="0" w:line="259" w:lineRule="auto"/>
        <w:ind w:left="0" w:firstLine="0"/>
        <w:jc w:val="left"/>
      </w:pPr>
      <w:r>
        <w:t xml:space="preserve"> </w:t>
      </w:r>
    </w:p>
    <w:p w:rsidR="00197279" w:rsidRDefault="004570A8">
      <w:pPr>
        <w:spacing w:after="12" w:line="248" w:lineRule="auto"/>
        <w:ind w:left="-3" w:right="472"/>
      </w:pPr>
      <w:r>
        <w:t xml:space="preserve">Priloga: 1 bianco menica </w:t>
      </w:r>
    </w:p>
    <w:p w:rsidR="00197279" w:rsidRDefault="004570A8">
      <w:pPr>
        <w:spacing w:after="0" w:line="259" w:lineRule="auto"/>
        <w:ind w:left="0" w:right="435" w:firstLine="0"/>
        <w:jc w:val="center"/>
      </w:pPr>
      <w:r>
        <w:t xml:space="preserve"> </w:t>
      </w:r>
    </w:p>
    <w:p w:rsidR="00197279" w:rsidRDefault="00AE0BCD">
      <w:pPr>
        <w:spacing w:after="0" w:line="259" w:lineRule="auto"/>
        <w:ind w:right="480"/>
        <w:jc w:val="center"/>
      </w:pPr>
      <w:r>
        <w:t xml:space="preserve">                                                               </w:t>
      </w:r>
      <w:r w:rsidR="004570A8">
        <w:t xml:space="preserve">IZDAJATELJ MENICE </w:t>
      </w:r>
    </w:p>
    <w:p w:rsidR="00197279" w:rsidRDefault="004570A8">
      <w:pPr>
        <w:spacing w:after="0" w:line="259" w:lineRule="auto"/>
        <w:ind w:left="0" w:firstLine="0"/>
        <w:jc w:val="left"/>
      </w:pPr>
      <w:r>
        <w:t xml:space="preserve">   </w:t>
      </w:r>
    </w:p>
    <w:p w:rsidR="00197279" w:rsidRDefault="004570A8">
      <w:pPr>
        <w:tabs>
          <w:tab w:val="center" w:pos="6503"/>
        </w:tabs>
        <w:spacing w:after="12" w:line="248" w:lineRule="auto"/>
        <w:ind w:left="-13" w:firstLine="0"/>
        <w:jc w:val="left"/>
      </w:pPr>
      <w:r>
        <w:t xml:space="preserve"> ______________________________   </w:t>
      </w:r>
      <w:r>
        <w:tab/>
        <w:t xml:space="preserve">  ___________________________________ </w:t>
      </w:r>
    </w:p>
    <w:p w:rsidR="00197279" w:rsidRDefault="004570A8" w:rsidP="009A520A">
      <w:pPr>
        <w:ind w:left="-5" w:right="476"/>
      </w:pPr>
      <w:r>
        <w:t xml:space="preserve">              (kraj in datum)                                                              (žig in podpis)</w:t>
      </w:r>
      <w:r>
        <w:rPr>
          <w:b/>
        </w:rPr>
        <w:t xml:space="preserve"> </w:t>
      </w:r>
      <w:r>
        <w:t xml:space="preserve"> </w:t>
      </w:r>
    </w:p>
    <w:tbl>
      <w:tblPr>
        <w:tblStyle w:val="TableGrid"/>
        <w:tblW w:w="9359" w:type="dxa"/>
        <w:tblInd w:w="74" w:type="dxa"/>
        <w:tblCellMar>
          <w:top w:w="48" w:type="dxa"/>
          <w:left w:w="70" w:type="dxa"/>
          <w:right w:w="115" w:type="dxa"/>
        </w:tblCellMar>
        <w:tblLook w:val="04A0" w:firstRow="1" w:lastRow="0" w:firstColumn="1" w:lastColumn="0" w:noHBand="0" w:noVBand="1"/>
      </w:tblPr>
      <w:tblGrid>
        <w:gridCol w:w="8082"/>
        <w:gridCol w:w="1277"/>
      </w:tblGrid>
      <w:tr w:rsidR="00197279">
        <w:trPr>
          <w:trHeight w:val="278"/>
        </w:trPr>
        <w:tc>
          <w:tcPr>
            <w:tcW w:w="8082" w:type="dxa"/>
            <w:tcBorders>
              <w:top w:val="single" w:sz="4" w:space="0" w:color="000000"/>
              <w:left w:val="single" w:sz="4" w:space="0" w:color="000000"/>
              <w:bottom w:val="single" w:sz="4" w:space="0" w:color="000000"/>
              <w:right w:val="single" w:sz="4" w:space="0" w:color="808080"/>
            </w:tcBorders>
          </w:tcPr>
          <w:p w:rsidR="00197279" w:rsidRDefault="004570A8">
            <w:pPr>
              <w:spacing w:after="0" w:line="259" w:lineRule="auto"/>
              <w:ind w:left="0" w:firstLine="0"/>
              <w:jc w:val="left"/>
            </w:pPr>
            <w:r>
              <w:lastRenderedPageBreak/>
              <w:t xml:space="preserve">OKVIRNI SPORAZUM </w:t>
            </w:r>
          </w:p>
        </w:tc>
        <w:tc>
          <w:tcPr>
            <w:tcW w:w="1277" w:type="dxa"/>
            <w:tcBorders>
              <w:top w:val="single" w:sz="4" w:space="0" w:color="000000"/>
              <w:left w:val="single" w:sz="4" w:space="0" w:color="808080"/>
              <w:bottom w:val="single" w:sz="4" w:space="0" w:color="000000"/>
              <w:right w:val="single" w:sz="4" w:space="0" w:color="000000"/>
            </w:tcBorders>
          </w:tcPr>
          <w:p w:rsidR="00197279" w:rsidRDefault="005D1379">
            <w:pPr>
              <w:spacing w:after="0" w:line="259" w:lineRule="auto"/>
              <w:ind w:left="0" w:firstLine="0"/>
              <w:jc w:val="left"/>
            </w:pPr>
            <w:r>
              <w:rPr>
                <w:b/>
                <w:i/>
              </w:rPr>
              <w:t>Priloga 6</w:t>
            </w:r>
            <w:r w:rsidR="004570A8">
              <w:rPr>
                <w:b/>
                <w:i/>
              </w:rPr>
              <w:t xml:space="preserve"> </w:t>
            </w:r>
          </w:p>
        </w:tc>
      </w:tr>
    </w:tbl>
    <w:p w:rsidR="00197279" w:rsidRDefault="004570A8">
      <w:pPr>
        <w:spacing w:after="0" w:line="259" w:lineRule="auto"/>
        <w:ind w:left="0" w:right="435" w:firstLine="0"/>
        <w:jc w:val="center"/>
      </w:pPr>
      <w:r>
        <w:t xml:space="preserve"> </w:t>
      </w:r>
    </w:p>
    <w:p w:rsidR="00197279" w:rsidRDefault="004570A8">
      <w:pPr>
        <w:spacing w:after="71" w:line="259" w:lineRule="auto"/>
        <w:ind w:left="0" w:right="435" w:firstLine="0"/>
        <w:jc w:val="center"/>
      </w:pPr>
      <w:r>
        <w:t xml:space="preserve"> </w:t>
      </w:r>
    </w:p>
    <w:p w:rsidR="00197279" w:rsidRDefault="004570A8">
      <w:pPr>
        <w:pStyle w:val="Naslov1"/>
        <w:ind w:right="488"/>
        <w:jc w:val="center"/>
      </w:pPr>
      <w:r>
        <w:rPr>
          <w:sz w:val="32"/>
        </w:rPr>
        <w:t xml:space="preserve">OKVIRNI SPORAZUM </w:t>
      </w:r>
    </w:p>
    <w:p w:rsidR="00197279" w:rsidRDefault="004570A8">
      <w:pPr>
        <w:spacing w:after="0" w:line="259" w:lineRule="auto"/>
        <w:ind w:left="0" w:firstLine="0"/>
        <w:jc w:val="left"/>
      </w:pPr>
      <w:r>
        <w:rPr>
          <w:b/>
        </w:rPr>
        <w:t xml:space="preserve"> </w:t>
      </w:r>
    </w:p>
    <w:p w:rsidR="00197279" w:rsidRDefault="004570A8">
      <w:pPr>
        <w:spacing w:after="0" w:line="259" w:lineRule="auto"/>
        <w:ind w:left="0" w:firstLine="0"/>
        <w:jc w:val="left"/>
      </w:pPr>
      <w:r>
        <w:rPr>
          <w:b/>
        </w:rPr>
        <w:t xml:space="preserve"> </w:t>
      </w:r>
    </w:p>
    <w:p w:rsidR="00197279" w:rsidRDefault="00E768FB">
      <w:pPr>
        <w:ind w:left="-5" w:right="476"/>
      </w:pPr>
      <w:r>
        <w:t>št. kupca: JP- 01/25</w:t>
      </w:r>
      <w:r w:rsidR="004570A8">
        <w:t xml:space="preserve">-….. </w:t>
      </w:r>
    </w:p>
    <w:p w:rsidR="00197279" w:rsidRDefault="004570A8">
      <w:pPr>
        <w:ind w:left="-5" w:right="476"/>
      </w:pPr>
      <w:r>
        <w:t xml:space="preserve">št. prodajalca: ______________ </w:t>
      </w:r>
    </w:p>
    <w:p w:rsidR="00197279" w:rsidRDefault="004570A8">
      <w:pPr>
        <w:spacing w:after="0" w:line="259" w:lineRule="auto"/>
        <w:ind w:left="0" w:firstLine="0"/>
        <w:jc w:val="left"/>
      </w:pPr>
      <w:r>
        <w:rPr>
          <w:b/>
        </w:rP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72" w:line="259" w:lineRule="auto"/>
        <w:ind w:left="0" w:firstLine="0"/>
        <w:jc w:val="left"/>
      </w:pPr>
      <w:r>
        <w:t xml:space="preserve"> </w:t>
      </w:r>
    </w:p>
    <w:p w:rsidR="00197279" w:rsidRDefault="004570A8">
      <w:pPr>
        <w:pStyle w:val="Naslov1"/>
        <w:ind w:right="486"/>
        <w:jc w:val="center"/>
      </w:pPr>
      <w:r>
        <w:rPr>
          <w:sz w:val="32"/>
        </w:rPr>
        <w:t>O DOBAVI LESNIH SEKANCEV</w:t>
      </w:r>
      <w:r w:rsidR="00700A8B">
        <w:rPr>
          <w:sz w:val="32"/>
        </w:rPr>
        <w:t xml:space="preserve">  ZA KURILNO SEZONO</w:t>
      </w:r>
      <w:r>
        <w:rPr>
          <w:sz w:val="32"/>
        </w:rPr>
        <w:t xml:space="preserve"> 2025-2026</w:t>
      </w:r>
      <w:r>
        <w:rPr>
          <w:b w:val="0"/>
          <w:sz w:val="22"/>
        </w:rPr>
        <w:t xml:space="preserve"> </w:t>
      </w:r>
    </w:p>
    <w:tbl>
      <w:tblPr>
        <w:tblStyle w:val="TableGrid"/>
        <w:tblW w:w="9403" w:type="dxa"/>
        <w:tblInd w:w="0" w:type="dxa"/>
        <w:tblLook w:val="04A0" w:firstRow="1" w:lastRow="0" w:firstColumn="1" w:lastColumn="0" w:noHBand="0" w:noVBand="1"/>
      </w:tblPr>
      <w:tblGrid>
        <w:gridCol w:w="1560"/>
        <w:gridCol w:w="7843"/>
      </w:tblGrid>
      <w:tr w:rsidR="00197279">
        <w:trPr>
          <w:trHeight w:val="1588"/>
        </w:trPr>
        <w:tc>
          <w:tcPr>
            <w:tcW w:w="1560" w:type="dxa"/>
            <w:tcBorders>
              <w:top w:val="nil"/>
              <w:left w:val="nil"/>
              <w:bottom w:val="nil"/>
              <w:right w:val="nil"/>
            </w:tcBorders>
          </w:tcPr>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ki ga skleneta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tc>
        <w:tc>
          <w:tcPr>
            <w:tcW w:w="7843" w:type="dxa"/>
            <w:tcBorders>
              <w:top w:val="nil"/>
              <w:left w:val="nil"/>
              <w:bottom w:val="nil"/>
              <w:right w:val="nil"/>
            </w:tcBorders>
          </w:tcPr>
          <w:p w:rsidR="00197279" w:rsidRDefault="00197279">
            <w:pPr>
              <w:spacing w:after="160" w:line="259" w:lineRule="auto"/>
              <w:ind w:left="0" w:firstLine="0"/>
              <w:jc w:val="left"/>
            </w:pPr>
          </w:p>
        </w:tc>
      </w:tr>
      <w:tr w:rsidR="00197279">
        <w:trPr>
          <w:trHeight w:val="806"/>
        </w:trPr>
        <w:tc>
          <w:tcPr>
            <w:tcW w:w="1560" w:type="dxa"/>
            <w:tcBorders>
              <w:top w:val="nil"/>
              <w:left w:val="nil"/>
              <w:bottom w:val="nil"/>
              <w:right w:val="nil"/>
            </w:tcBorders>
          </w:tcPr>
          <w:p w:rsidR="00197279" w:rsidRDefault="004570A8">
            <w:pPr>
              <w:spacing w:after="0" w:line="259" w:lineRule="auto"/>
              <w:ind w:left="0" w:firstLine="0"/>
              <w:jc w:val="left"/>
            </w:pPr>
            <w:r>
              <w:rPr>
                <w:b/>
              </w:rPr>
              <w:t>KUPEC:</w:t>
            </w:r>
            <w:r>
              <w:t xml:space="preserve"> </w:t>
            </w:r>
          </w:p>
        </w:tc>
        <w:tc>
          <w:tcPr>
            <w:tcW w:w="7843" w:type="dxa"/>
            <w:tcBorders>
              <w:top w:val="nil"/>
              <w:left w:val="nil"/>
              <w:bottom w:val="nil"/>
              <w:right w:val="nil"/>
            </w:tcBorders>
          </w:tcPr>
          <w:p w:rsidR="00197279" w:rsidRDefault="00700A8B">
            <w:pPr>
              <w:spacing w:after="15" w:line="239" w:lineRule="auto"/>
              <w:ind w:left="0" w:firstLine="0"/>
            </w:pPr>
            <w:r>
              <w:rPr>
                <w:b/>
              </w:rPr>
              <w:t>VZDRŽEVANJE IN GRADNJE KIDRIČEVO</w:t>
            </w:r>
            <w:r w:rsidR="004570A8">
              <w:t>, ki ga</w:t>
            </w:r>
            <w:r>
              <w:t xml:space="preserve"> zastopa direktor Aleš Predikaka</w:t>
            </w:r>
            <w:r w:rsidR="004570A8">
              <w:t xml:space="preserve">  </w:t>
            </w:r>
          </w:p>
          <w:p w:rsidR="00197279" w:rsidRDefault="004570A8">
            <w:pPr>
              <w:tabs>
                <w:tab w:val="center" w:pos="2761"/>
              </w:tabs>
              <w:spacing w:after="0" w:line="259" w:lineRule="auto"/>
              <w:ind w:left="0" w:firstLine="0"/>
              <w:jc w:val="left"/>
            </w:pPr>
            <w:r>
              <w:t xml:space="preserve">(v nadaljevanju: kupec) </w:t>
            </w:r>
            <w:r>
              <w:tab/>
              <w:t xml:space="preserve"> </w:t>
            </w:r>
          </w:p>
        </w:tc>
      </w:tr>
      <w:tr w:rsidR="00197279">
        <w:trPr>
          <w:trHeight w:val="269"/>
        </w:trPr>
        <w:tc>
          <w:tcPr>
            <w:tcW w:w="1560" w:type="dxa"/>
            <w:tcBorders>
              <w:top w:val="nil"/>
              <w:left w:val="nil"/>
              <w:bottom w:val="nil"/>
              <w:right w:val="nil"/>
            </w:tcBorders>
          </w:tcPr>
          <w:p w:rsidR="00197279" w:rsidRDefault="004570A8">
            <w:pPr>
              <w:spacing w:after="0" w:line="259" w:lineRule="auto"/>
              <w:ind w:left="0" w:firstLine="0"/>
              <w:jc w:val="left"/>
            </w:pPr>
            <w:r>
              <w:t xml:space="preserve"> </w:t>
            </w:r>
          </w:p>
        </w:tc>
        <w:tc>
          <w:tcPr>
            <w:tcW w:w="7843" w:type="dxa"/>
            <w:tcBorders>
              <w:top w:val="nil"/>
              <w:left w:val="nil"/>
              <w:bottom w:val="nil"/>
              <w:right w:val="nil"/>
            </w:tcBorders>
          </w:tcPr>
          <w:p w:rsidR="00197279" w:rsidRDefault="004570A8">
            <w:pPr>
              <w:spacing w:after="0" w:line="259" w:lineRule="auto"/>
              <w:ind w:left="142" w:firstLine="0"/>
              <w:jc w:val="left"/>
            </w:pPr>
            <w:r>
              <w:t xml:space="preserve"> </w:t>
            </w:r>
          </w:p>
        </w:tc>
      </w:tr>
      <w:tr w:rsidR="00197279">
        <w:trPr>
          <w:trHeight w:val="269"/>
        </w:trPr>
        <w:tc>
          <w:tcPr>
            <w:tcW w:w="1560" w:type="dxa"/>
            <w:tcBorders>
              <w:top w:val="nil"/>
              <w:left w:val="nil"/>
              <w:bottom w:val="nil"/>
              <w:right w:val="nil"/>
            </w:tcBorders>
          </w:tcPr>
          <w:p w:rsidR="00197279" w:rsidRDefault="004570A8">
            <w:pPr>
              <w:spacing w:after="0" w:line="259" w:lineRule="auto"/>
              <w:ind w:left="0" w:firstLine="0"/>
              <w:jc w:val="left"/>
            </w:pPr>
            <w:r>
              <w:t xml:space="preserve"> </w:t>
            </w:r>
          </w:p>
        </w:tc>
        <w:tc>
          <w:tcPr>
            <w:tcW w:w="7843" w:type="dxa"/>
            <w:tcBorders>
              <w:top w:val="nil"/>
              <w:left w:val="nil"/>
              <w:bottom w:val="nil"/>
              <w:right w:val="nil"/>
            </w:tcBorders>
          </w:tcPr>
          <w:p w:rsidR="00197279" w:rsidRDefault="004570A8">
            <w:pPr>
              <w:spacing w:after="0" w:line="259" w:lineRule="auto"/>
              <w:ind w:left="0" w:firstLine="0"/>
              <w:jc w:val="left"/>
            </w:pPr>
            <w:r>
              <w:t>identifikaci</w:t>
            </w:r>
            <w:r w:rsidR="00700A8B">
              <w:t>jska številka za DDV: SI26675714</w:t>
            </w:r>
            <w:r>
              <w:t xml:space="preserve"> </w:t>
            </w:r>
          </w:p>
        </w:tc>
      </w:tr>
      <w:tr w:rsidR="00197279">
        <w:trPr>
          <w:trHeight w:val="1342"/>
        </w:trPr>
        <w:tc>
          <w:tcPr>
            <w:tcW w:w="1560" w:type="dxa"/>
            <w:tcBorders>
              <w:top w:val="nil"/>
              <w:left w:val="nil"/>
              <w:bottom w:val="nil"/>
              <w:right w:val="nil"/>
            </w:tcBorders>
          </w:tcPr>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in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rPr>
                <w:b/>
              </w:rPr>
              <w:t xml:space="preserve"> </w:t>
            </w:r>
          </w:p>
        </w:tc>
        <w:tc>
          <w:tcPr>
            <w:tcW w:w="7843" w:type="dxa"/>
            <w:tcBorders>
              <w:top w:val="nil"/>
              <w:left w:val="nil"/>
              <w:bottom w:val="nil"/>
              <w:right w:val="nil"/>
            </w:tcBorders>
          </w:tcPr>
          <w:p w:rsidR="00197279" w:rsidRDefault="004570A8" w:rsidP="00003C90">
            <w:pPr>
              <w:spacing w:after="0" w:line="259" w:lineRule="auto"/>
              <w:ind w:left="0" w:firstLine="0"/>
              <w:jc w:val="left"/>
            </w:pPr>
            <w:r>
              <w:t xml:space="preserve">matična številka: </w:t>
            </w:r>
            <w:r w:rsidR="00003C90" w:rsidRPr="00003C90">
              <w:rPr>
                <w:color w:val="auto"/>
              </w:rPr>
              <w:t>39628060000</w:t>
            </w:r>
            <w:r w:rsidRPr="00003C90">
              <w:rPr>
                <w:color w:val="auto"/>
              </w:rPr>
              <w:t xml:space="preserve"> </w:t>
            </w:r>
          </w:p>
        </w:tc>
      </w:tr>
      <w:tr w:rsidR="00197279">
        <w:trPr>
          <w:trHeight w:val="538"/>
        </w:trPr>
        <w:tc>
          <w:tcPr>
            <w:tcW w:w="1560" w:type="dxa"/>
            <w:tcBorders>
              <w:top w:val="nil"/>
              <w:left w:val="nil"/>
              <w:bottom w:val="nil"/>
              <w:right w:val="nil"/>
            </w:tcBorders>
          </w:tcPr>
          <w:p w:rsidR="00197279" w:rsidRDefault="004570A8">
            <w:pPr>
              <w:spacing w:after="0" w:line="259" w:lineRule="auto"/>
              <w:ind w:left="0" w:firstLine="0"/>
              <w:jc w:val="left"/>
            </w:pPr>
            <w:r>
              <w:rPr>
                <w:b/>
              </w:rPr>
              <w:t xml:space="preserve">PRODAJALEC: </w:t>
            </w:r>
          </w:p>
        </w:tc>
        <w:tc>
          <w:tcPr>
            <w:tcW w:w="7843" w:type="dxa"/>
            <w:tcBorders>
              <w:top w:val="nil"/>
              <w:left w:val="nil"/>
              <w:bottom w:val="nil"/>
              <w:right w:val="nil"/>
            </w:tcBorders>
          </w:tcPr>
          <w:p w:rsidR="00197279" w:rsidRDefault="004570A8">
            <w:pPr>
              <w:tabs>
                <w:tab w:val="center" w:pos="6302"/>
                <w:tab w:val="center" w:pos="6739"/>
                <w:tab w:val="right" w:pos="7843"/>
              </w:tabs>
              <w:spacing w:after="0" w:line="259" w:lineRule="auto"/>
              <w:ind w:left="0" w:firstLine="0"/>
              <w:jc w:val="left"/>
            </w:pPr>
            <w:r>
              <w:t xml:space="preserve">______________________________________________________, </w:t>
            </w:r>
            <w:r>
              <w:tab/>
              <w:t xml:space="preserve">ki </w:t>
            </w:r>
            <w:r>
              <w:tab/>
              <w:t xml:space="preserve">ga </w:t>
            </w:r>
            <w:r>
              <w:tab/>
              <w:t xml:space="preserve">zastopa </w:t>
            </w:r>
          </w:p>
          <w:p w:rsidR="00197279" w:rsidRDefault="004570A8">
            <w:pPr>
              <w:spacing w:after="0" w:line="259" w:lineRule="auto"/>
              <w:ind w:left="0" w:firstLine="0"/>
            </w:pPr>
            <w:r>
              <w:t xml:space="preserve">________________________________________________ (v nadaljevanju: prodajalec) </w:t>
            </w:r>
          </w:p>
        </w:tc>
      </w:tr>
      <w:tr w:rsidR="00197279">
        <w:trPr>
          <w:trHeight w:val="269"/>
        </w:trPr>
        <w:tc>
          <w:tcPr>
            <w:tcW w:w="1560" w:type="dxa"/>
            <w:tcBorders>
              <w:top w:val="nil"/>
              <w:left w:val="nil"/>
              <w:bottom w:val="nil"/>
              <w:right w:val="nil"/>
            </w:tcBorders>
          </w:tcPr>
          <w:p w:rsidR="00197279" w:rsidRDefault="004570A8">
            <w:pPr>
              <w:spacing w:after="0" w:line="259" w:lineRule="auto"/>
              <w:ind w:left="0" w:firstLine="0"/>
              <w:jc w:val="left"/>
            </w:pPr>
            <w:r>
              <w:t xml:space="preserve"> </w:t>
            </w:r>
          </w:p>
        </w:tc>
        <w:tc>
          <w:tcPr>
            <w:tcW w:w="7843" w:type="dxa"/>
            <w:tcBorders>
              <w:top w:val="nil"/>
              <w:left w:val="nil"/>
              <w:bottom w:val="nil"/>
              <w:right w:val="nil"/>
            </w:tcBorders>
          </w:tcPr>
          <w:p w:rsidR="00197279" w:rsidRDefault="004570A8">
            <w:pPr>
              <w:spacing w:after="0" w:line="259" w:lineRule="auto"/>
              <w:ind w:left="142" w:firstLine="0"/>
              <w:jc w:val="left"/>
            </w:pPr>
            <w:r>
              <w:t xml:space="preserve"> </w:t>
            </w:r>
          </w:p>
        </w:tc>
      </w:tr>
      <w:tr w:rsidR="00197279">
        <w:trPr>
          <w:trHeight w:val="269"/>
        </w:trPr>
        <w:tc>
          <w:tcPr>
            <w:tcW w:w="1560" w:type="dxa"/>
            <w:tcBorders>
              <w:top w:val="nil"/>
              <w:left w:val="nil"/>
              <w:bottom w:val="nil"/>
              <w:right w:val="nil"/>
            </w:tcBorders>
          </w:tcPr>
          <w:p w:rsidR="00197279" w:rsidRDefault="004570A8">
            <w:pPr>
              <w:spacing w:after="0" w:line="259" w:lineRule="auto"/>
              <w:ind w:left="0" w:firstLine="0"/>
              <w:jc w:val="left"/>
            </w:pPr>
            <w:r>
              <w:t xml:space="preserve"> </w:t>
            </w:r>
          </w:p>
        </w:tc>
        <w:tc>
          <w:tcPr>
            <w:tcW w:w="7843" w:type="dxa"/>
            <w:tcBorders>
              <w:top w:val="nil"/>
              <w:left w:val="nil"/>
              <w:bottom w:val="nil"/>
              <w:right w:val="nil"/>
            </w:tcBorders>
          </w:tcPr>
          <w:p w:rsidR="00197279" w:rsidRDefault="004570A8">
            <w:pPr>
              <w:spacing w:after="0" w:line="259" w:lineRule="auto"/>
              <w:ind w:left="0" w:firstLine="0"/>
              <w:jc w:val="left"/>
            </w:pPr>
            <w:r>
              <w:t xml:space="preserve">identifikacijska številka za DDV: _________________________ </w:t>
            </w:r>
          </w:p>
        </w:tc>
      </w:tr>
      <w:tr w:rsidR="00197279">
        <w:trPr>
          <w:trHeight w:val="1054"/>
        </w:trPr>
        <w:tc>
          <w:tcPr>
            <w:tcW w:w="1560" w:type="dxa"/>
            <w:tcBorders>
              <w:top w:val="nil"/>
              <w:left w:val="nil"/>
              <w:bottom w:val="nil"/>
              <w:right w:val="nil"/>
            </w:tcBorders>
          </w:tcPr>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197279">
            <w:pPr>
              <w:spacing w:after="0" w:line="259" w:lineRule="auto"/>
              <w:ind w:left="0" w:firstLine="0"/>
              <w:jc w:val="left"/>
            </w:pPr>
          </w:p>
        </w:tc>
        <w:tc>
          <w:tcPr>
            <w:tcW w:w="7843" w:type="dxa"/>
            <w:tcBorders>
              <w:top w:val="nil"/>
              <w:left w:val="nil"/>
              <w:bottom w:val="nil"/>
              <w:right w:val="nil"/>
            </w:tcBorders>
          </w:tcPr>
          <w:p w:rsidR="00197279" w:rsidRDefault="004570A8">
            <w:pPr>
              <w:spacing w:after="0" w:line="259" w:lineRule="auto"/>
              <w:ind w:left="0" w:firstLine="0"/>
              <w:jc w:val="left"/>
            </w:pPr>
            <w:r>
              <w:t xml:space="preserve">matična številka: _________________________ </w:t>
            </w:r>
          </w:p>
        </w:tc>
      </w:tr>
    </w:tbl>
    <w:p w:rsidR="00197279" w:rsidRDefault="004570A8">
      <w:pPr>
        <w:spacing w:after="0" w:line="259" w:lineRule="auto"/>
        <w:ind w:left="0" w:right="435" w:firstLine="0"/>
        <w:jc w:val="center"/>
      </w:pPr>
      <w:r>
        <w:t xml:space="preserve"> </w:t>
      </w:r>
    </w:p>
    <w:tbl>
      <w:tblPr>
        <w:tblStyle w:val="TableGrid"/>
        <w:tblW w:w="9580" w:type="dxa"/>
        <w:tblInd w:w="-113" w:type="dxa"/>
        <w:tblCellMar>
          <w:top w:w="67" w:type="dxa"/>
          <w:right w:w="115" w:type="dxa"/>
        </w:tblCellMar>
        <w:tblLook w:val="04A0" w:firstRow="1" w:lastRow="0" w:firstColumn="1" w:lastColumn="0" w:noHBand="0" w:noVBand="1"/>
      </w:tblPr>
      <w:tblGrid>
        <w:gridCol w:w="679"/>
        <w:gridCol w:w="8901"/>
      </w:tblGrid>
      <w:tr w:rsidR="00197279">
        <w:trPr>
          <w:trHeight w:val="315"/>
        </w:trPr>
        <w:tc>
          <w:tcPr>
            <w:tcW w:w="679" w:type="dxa"/>
            <w:tcBorders>
              <w:top w:val="single" w:sz="4" w:space="0" w:color="000000"/>
              <w:left w:val="single" w:sz="4" w:space="0" w:color="000000"/>
              <w:bottom w:val="single" w:sz="4" w:space="0" w:color="000000"/>
              <w:right w:val="nil"/>
            </w:tcBorders>
          </w:tcPr>
          <w:p w:rsidR="00197279" w:rsidRDefault="004570A8">
            <w:pPr>
              <w:spacing w:after="0" w:line="259" w:lineRule="auto"/>
              <w:ind w:left="113" w:firstLine="0"/>
              <w:jc w:val="left"/>
            </w:pPr>
            <w:r>
              <w:rPr>
                <w:b/>
              </w:rPr>
              <w:t xml:space="preserve">I. </w:t>
            </w:r>
          </w:p>
        </w:tc>
        <w:tc>
          <w:tcPr>
            <w:tcW w:w="8901" w:type="dxa"/>
            <w:tcBorders>
              <w:top w:val="single" w:sz="4" w:space="0" w:color="000000"/>
              <w:left w:val="nil"/>
              <w:bottom w:val="single" w:sz="4" w:space="0" w:color="000000"/>
              <w:right w:val="single" w:sz="4" w:space="0" w:color="000000"/>
            </w:tcBorders>
          </w:tcPr>
          <w:p w:rsidR="00197279" w:rsidRDefault="004570A8">
            <w:pPr>
              <w:spacing w:after="0" w:line="259" w:lineRule="auto"/>
              <w:ind w:left="0" w:firstLine="0"/>
              <w:jc w:val="left"/>
            </w:pPr>
            <w:r>
              <w:rPr>
                <w:b/>
              </w:rPr>
              <w:t xml:space="preserve">UVOD </w:t>
            </w:r>
          </w:p>
        </w:tc>
      </w:tr>
    </w:tbl>
    <w:p w:rsidR="00197279" w:rsidRDefault="004570A8">
      <w:pPr>
        <w:spacing w:after="0" w:line="259" w:lineRule="auto"/>
        <w:ind w:left="0" w:firstLine="0"/>
        <w:jc w:val="left"/>
      </w:pPr>
      <w:r>
        <w:rPr>
          <w:b/>
        </w:rPr>
        <w:t xml:space="preserve"> </w:t>
      </w:r>
    </w:p>
    <w:p w:rsidR="00197279" w:rsidRDefault="004570A8">
      <w:pPr>
        <w:spacing w:after="12" w:line="248" w:lineRule="auto"/>
        <w:ind w:left="-3" w:right="472"/>
      </w:pPr>
      <w:r>
        <w:t>Stranki okvirnega sporazuma uvodoma sporazumno ugotavljata, da sklepata ta okvirni sporazum na podlagi Povabila k oddaji pon</w:t>
      </w:r>
      <w:r w:rsidR="0067571D">
        <w:t>udbe - dokumentacija št. JP-01/25</w:t>
      </w:r>
      <w:r>
        <w:t xml:space="preserve"> "DOBAVA LESNIH</w:t>
      </w:r>
      <w:r w:rsidR="0067571D">
        <w:t xml:space="preserve"> SEKANCEV ZA KURILNO SEZONO 2025-2026 </w:t>
      </w:r>
      <w:r>
        <w:t>, v skladu z 12. točko 27. člena Zakona o javnem naročanju (Uradni list RS, št. 91/15 s spremembami; v nadaljevanju: ZJN-3) - izjeme za katere se ZJN-3 ne uporablja – poglavje 1.8 ZJN-3 ter zapisnika o pogajanjih z dne ……………..., in sicer za kuril</w:t>
      </w:r>
      <w:r w:rsidR="0067571D">
        <w:t>no sezono 202</w:t>
      </w:r>
      <w:r w:rsidR="00B824CB">
        <w:t>5</w:t>
      </w:r>
      <w:r w:rsidR="0067571D">
        <w:t>-202</w:t>
      </w:r>
      <w:r w:rsidR="00B824CB">
        <w:t>6</w:t>
      </w:r>
      <w:r>
        <w:t xml:space="preserve"> oziroma do izčrpanja vrednosti iz 22. člena tega okvirnega sporazuma, kar nastopi prej.</w:t>
      </w:r>
      <w:r>
        <w:rPr>
          <w:b/>
        </w:rPr>
        <w:t xml:space="preserve"> </w:t>
      </w:r>
    </w:p>
    <w:p w:rsidR="00197279" w:rsidRDefault="004570A8">
      <w:pPr>
        <w:spacing w:after="0" w:line="259" w:lineRule="auto"/>
        <w:ind w:left="0" w:firstLine="0"/>
        <w:jc w:val="left"/>
      </w:pPr>
      <w:r>
        <w:t xml:space="preserve"> </w:t>
      </w:r>
    </w:p>
    <w:p w:rsidR="00197279" w:rsidRDefault="004570A8">
      <w:pPr>
        <w:spacing w:after="12" w:line="248" w:lineRule="auto"/>
        <w:ind w:left="-3" w:right="472"/>
      </w:pPr>
      <w:r>
        <w:lastRenderedPageBreak/>
        <w:t xml:space="preserve">S tem okvirnim sporazumom se kupec in prodajalec dogovorita o pogojih izvajanja predmeta tega okvirnega sporazuma. </w:t>
      </w:r>
    </w:p>
    <w:p w:rsidR="00197279" w:rsidRDefault="004570A8">
      <w:pPr>
        <w:spacing w:after="0" w:line="259" w:lineRule="auto"/>
        <w:ind w:left="0" w:firstLine="0"/>
        <w:jc w:val="left"/>
      </w:pPr>
      <w:r>
        <w:t xml:space="preserve"> </w:t>
      </w:r>
    </w:p>
    <w:p w:rsidR="00197279" w:rsidRDefault="004570A8">
      <w:pPr>
        <w:spacing w:after="12" w:line="248" w:lineRule="auto"/>
        <w:ind w:left="-3" w:right="472"/>
      </w:pPr>
      <w:r>
        <w:t xml:space="preserve">Stranki okvirnega sporazuma nadalje ugotavljata, da prodajalec kupcu zagotavlja, da opravlja vse dejavnosti, potrebne za izpolnjevanje prevzetih obveznosti po tem okvirnem sporazumu, in da izpolnjuje vse pogoje, določene z veljavnimi predpisi za izvajanje svojih dejavnosti in za izpolnjevanje prevzetih obveznosti po tem okvirnem sporazumu.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tbl>
      <w:tblPr>
        <w:tblStyle w:val="TableGrid"/>
        <w:tblW w:w="9580" w:type="dxa"/>
        <w:tblInd w:w="-113" w:type="dxa"/>
        <w:tblCellMar>
          <w:top w:w="48" w:type="dxa"/>
          <w:right w:w="115" w:type="dxa"/>
        </w:tblCellMar>
        <w:tblLook w:val="04A0" w:firstRow="1" w:lastRow="0" w:firstColumn="1" w:lastColumn="0" w:noHBand="0" w:noVBand="1"/>
      </w:tblPr>
      <w:tblGrid>
        <w:gridCol w:w="679"/>
        <w:gridCol w:w="8901"/>
      </w:tblGrid>
      <w:tr w:rsidR="00197279">
        <w:trPr>
          <w:trHeight w:val="295"/>
        </w:trPr>
        <w:tc>
          <w:tcPr>
            <w:tcW w:w="679" w:type="dxa"/>
            <w:tcBorders>
              <w:top w:val="single" w:sz="4" w:space="0" w:color="000000"/>
              <w:left w:val="single" w:sz="4" w:space="0" w:color="000000"/>
              <w:bottom w:val="single" w:sz="4" w:space="0" w:color="000000"/>
              <w:right w:val="nil"/>
            </w:tcBorders>
          </w:tcPr>
          <w:p w:rsidR="00197279" w:rsidRDefault="004570A8">
            <w:pPr>
              <w:spacing w:after="0" w:line="259" w:lineRule="auto"/>
              <w:ind w:left="113" w:firstLine="0"/>
              <w:jc w:val="left"/>
            </w:pPr>
            <w:r>
              <w:rPr>
                <w:b/>
              </w:rPr>
              <w:t xml:space="preserve">II. </w:t>
            </w:r>
          </w:p>
        </w:tc>
        <w:tc>
          <w:tcPr>
            <w:tcW w:w="8901" w:type="dxa"/>
            <w:tcBorders>
              <w:top w:val="single" w:sz="4" w:space="0" w:color="000000"/>
              <w:left w:val="nil"/>
              <w:bottom w:val="single" w:sz="4" w:space="0" w:color="000000"/>
              <w:right w:val="single" w:sz="4" w:space="0" w:color="000000"/>
            </w:tcBorders>
          </w:tcPr>
          <w:p w:rsidR="00197279" w:rsidRDefault="004570A8">
            <w:pPr>
              <w:spacing w:after="0" w:line="259" w:lineRule="auto"/>
              <w:ind w:left="0" w:firstLine="0"/>
              <w:jc w:val="left"/>
            </w:pPr>
            <w:r>
              <w:rPr>
                <w:b/>
              </w:rPr>
              <w:t xml:space="preserve">PREDMET OKVIRNEGA SPORAZUMA </w:t>
            </w:r>
          </w:p>
        </w:tc>
      </w:tr>
    </w:tbl>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12" w:line="248" w:lineRule="auto"/>
        <w:ind w:left="-3" w:right="472"/>
      </w:pPr>
      <w:r>
        <w:t>S sklenitvijo tega okvirnega sporazuma se prodajalec obvezuje, da bo kupcu prodajal in na njegov naslov (</w:t>
      </w:r>
      <w:r w:rsidR="00A5719F">
        <w:t>Kopališka ulica 18, 2325 Kidričevo</w:t>
      </w:r>
      <w:r>
        <w:t>) dobavljal lesne sekance v obdobju kuriln</w:t>
      </w:r>
      <w:r w:rsidR="00B3670B">
        <w:t>e sezone 2025</w:t>
      </w:r>
      <w:r w:rsidR="00A5719F">
        <w:t>-202</w:t>
      </w:r>
      <w:r w:rsidR="00B3670B">
        <w:t>6</w:t>
      </w:r>
      <w:r w:rsidR="00A5719F">
        <w:t xml:space="preserve"> </w:t>
      </w:r>
      <w:r>
        <w:t xml:space="preserve">kupec pa se obvezuje, da bo od prodajalca kupoval lesne sekance.  </w:t>
      </w:r>
    </w:p>
    <w:p w:rsidR="00197279" w:rsidRDefault="004570A8">
      <w:pPr>
        <w:spacing w:after="0" w:line="259" w:lineRule="auto"/>
        <w:ind w:left="0" w:firstLine="0"/>
        <w:jc w:val="left"/>
      </w:pPr>
      <w:r>
        <w:t xml:space="preserve"> </w:t>
      </w:r>
    </w:p>
    <w:p w:rsidR="00197279" w:rsidRDefault="004570A8">
      <w:pPr>
        <w:spacing w:after="12" w:line="248" w:lineRule="auto"/>
        <w:ind w:left="-3" w:right="472"/>
      </w:pPr>
      <w:r>
        <w:t>Lesni sekanci (v nadaljevanju: sekanci) morajo imeti certifikat FSC ali PEFC o trajnostni pridelavi lesne</w:t>
      </w:r>
      <w:r w:rsidR="00700A8B">
        <w:t xml:space="preserve"> biomase</w:t>
      </w: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tbl>
      <w:tblPr>
        <w:tblStyle w:val="TableGrid"/>
        <w:tblW w:w="9580" w:type="dxa"/>
        <w:tblInd w:w="-113" w:type="dxa"/>
        <w:tblCellMar>
          <w:top w:w="67" w:type="dxa"/>
          <w:right w:w="115" w:type="dxa"/>
        </w:tblCellMar>
        <w:tblLook w:val="04A0" w:firstRow="1" w:lastRow="0" w:firstColumn="1" w:lastColumn="0" w:noHBand="0" w:noVBand="1"/>
      </w:tblPr>
      <w:tblGrid>
        <w:gridCol w:w="679"/>
        <w:gridCol w:w="8901"/>
      </w:tblGrid>
      <w:tr w:rsidR="00197279">
        <w:trPr>
          <w:trHeight w:val="314"/>
        </w:trPr>
        <w:tc>
          <w:tcPr>
            <w:tcW w:w="679" w:type="dxa"/>
            <w:tcBorders>
              <w:top w:val="single" w:sz="4" w:space="0" w:color="000000"/>
              <w:left w:val="single" w:sz="4" w:space="0" w:color="000000"/>
              <w:bottom w:val="single" w:sz="4" w:space="0" w:color="000000"/>
              <w:right w:val="nil"/>
            </w:tcBorders>
          </w:tcPr>
          <w:p w:rsidR="00197279" w:rsidRDefault="004570A8">
            <w:pPr>
              <w:spacing w:after="0" w:line="259" w:lineRule="auto"/>
              <w:ind w:left="113" w:firstLine="0"/>
              <w:jc w:val="left"/>
            </w:pPr>
            <w:r>
              <w:rPr>
                <w:b/>
              </w:rPr>
              <w:t xml:space="preserve">III. </w:t>
            </w:r>
          </w:p>
        </w:tc>
        <w:tc>
          <w:tcPr>
            <w:tcW w:w="8901" w:type="dxa"/>
            <w:tcBorders>
              <w:top w:val="single" w:sz="4" w:space="0" w:color="000000"/>
              <w:left w:val="nil"/>
              <w:bottom w:val="single" w:sz="4" w:space="0" w:color="000000"/>
              <w:right w:val="single" w:sz="4" w:space="0" w:color="000000"/>
            </w:tcBorders>
          </w:tcPr>
          <w:p w:rsidR="00197279" w:rsidRDefault="004570A8">
            <w:pPr>
              <w:spacing w:after="0" w:line="259" w:lineRule="auto"/>
              <w:ind w:left="0" w:firstLine="0"/>
              <w:jc w:val="left"/>
            </w:pPr>
            <w:r>
              <w:rPr>
                <w:b/>
              </w:rPr>
              <w:t xml:space="preserve">TEHNOLOŠKI  PARAMETRI  SEKANCEV </w:t>
            </w:r>
          </w:p>
        </w:tc>
      </w:tr>
    </w:tbl>
    <w:p w:rsidR="00197279" w:rsidRDefault="004570A8">
      <w:pPr>
        <w:spacing w:after="0" w:line="259" w:lineRule="auto"/>
        <w:ind w:left="0" w:firstLine="0"/>
        <w:jc w:val="left"/>
      </w:pPr>
      <w:r>
        <w:t xml:space="preserve"> </w:t>
      </w:r>
    </w:p>
    <w:p w:rsidR="00197279" w:rsidRDefault="004570A8">
      <w:pPr>
        <w:ind w:left="-5" w:right="476"/>
      </w:pPr>
      <w:r>
        <w:t xml:space="preserve">Zaradi tehnologije proizvodnje kupca so s strani kupca zahtevani določeni tehnološki parametri sekancev, prodajalec pa se strinja, do bo dobavljal sekance, ki bodo vsem zahtevanim tehnološkim parametrom ustrezali. </w:t>
      </w:r>
    </w:p>
    <w:p w:rsidR="00197279" w:rsidRDefault="004570A8">
      <w:pPr>
        <w:spacing w:after="0" w:line="259" w:lineRule="auto"/>
        <w:ind w:left="0" w:firstLine="0"/>
        <w:jc w:val="left"/>
      </w:pPr>
      <w:r>
        <w:t xml:space="preserve"> </w:t>
      </w:r>
    </w:p>
    <w:p w:rsidR="00197279" w:rsidRDefault="004570A8">
      <w:pPr>
        <w:ind w:left="-5" w:right="476"/>
      </w:pPr>
      <w:r>
        <w:t xml:space="preserve">Zahtevani tehnološki parametri sekancev:   </w:t>
      </w:r>
    </w:p>
    <w:p w:rsidR="00197279" w:rsidRDefault="004570A8">
      <w:pPr>
        <w:numPr>
          <w:ilvl w:val="0"/>
          <w:numId w:val="8"/>
        </w:numPr>
        <w:spacing w:after="12" w:line="248" w:lineRule="auto"/>
        <w:ind w:right="472" w:hanging="427"/>
      </w:pPr>
      <w:r>
        <w:t xml:space="preserve">primesi:   ne smejo vsebovati primesi (industrijsko predelan les, lesni izdelki, plastika ali druge umetne snovi, blato iz čistilnih naprav).  </w:t>
      </w:r>
    </w:p>
    <w:p w:rsidR="00197279" w:rsidRDefault="004570A8">
      <w:pPr>
        <w:numPr>
          <w:ilvl w:val="0"/>
          <w:numId w:val="8"/>
        </w:numPr>
        <w:spacing w:after="12" w:line="248" w:lineRule="auto"/>
        <w:ind w:right="472" w:hanging="427"/>
      </w:pPr>
      <w:r>
        <w:t xml:space="preserve">tujki:  </w:t>
      </w:r>
    </w:p>
    <w:p w:rsidR="00197279" w:rsidRDefault="004570A8">
      <w:pPr>
        <w:tabs>
          <w:tab w:val="center" w:pos="3080"/>
        </w:tabs>
        <w:ind w:left="-15" w:firstLine="0"/>
        <w:jc w:val="left"/>
      </w:pPr>
      <w:r>
        <w:t xml:space="preserve"> </w:t>
      </w:r>
      <w:r>
        <w:tab/>
        <w:t xml:space="preserve">ne smejo vsebovati tujkov (kamen, pesek, zemlja, trava, …). </w:t>
      </w:r>
    </w:p>
    <w:p w:rsidR="00197279" w:rsidRDefault="004570A8">
      <w:pPr>
        <w:numPr>
          <w:ilvl w:val="0"/>
          <w:numId w:val="8"/>
        </w:numPr>
        <w:spacing w:after="12" w:line="248" w:lineRule="auto"/>
        <w:ind w:right="472" w:hanging="427"/>
      </w:pPr>
      <w:r>
        <w:t xml:space="preserve">kovinski delci:  </w:t>
      </w:r>
    </w:p>
    <w:p w:rsidR="00197279" w:rsidRDefault="004570A8">
      <w:pPr>
        <w:tabs>
          <w:tab w:val="center" w:pos="3313"/>
        </w:tabs>
        <w:spacing w:after="12" w:line="248" w:lineRule="auto"/>
        <w:ind w:left="-13" w:firstLine="0"/>
        <w:jc w:val="left"/>
      </w:pPr>
      <w:r>
        <w:t xml:space="preserve"> </w:t>
      </w:r>
      <w:r>
        <w:tab/>
        <w:t xml:space="preserve">ne smejo vsebovati kovinskih delcev (kovinski trakovi, žičniki, …). </w:t>
      </w:r>
    </w:p>
    <w:p w:rsidR="00197279" w:rsidRDefault="004570A8">
      <w:pPr>
        <w:numPr>
          <w:ilvl w:val="0"/>
          <w:numId w:val="8"/>
        </w:numPr>
        <w:spacing w:after="34" w:line="248" w:lineRule="auto"/>
        <w:ind w:right="472" w:hanging="427"/>
      </w:pPr>
      <w:r>
        <w:t xml:space="preserve">dimenzije (Tabela 1):   </w:t>
      </w:r>
    </w:p>
    <w:p w:rsidR="00197279" w:rsidRDefault="004570A8">
      <w:pPr>
        <w:tabs>
          <w:tab w:val="center" w:pos="1440"/>
        </w:tabs>
        <w:ind w:left="-15"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tipična dolžina 50 mm,  </w:t>
      </w:r>
    </w:p>
    <w:p w:rsidR="00197279" w:rsidRDefault="004570A8">
      <w:pPr>
        <w:tabs>
          <w:tab w:val="center" w:pos="4853"/>
        </w:tabs>
        <w:ind w:left="-15"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ostanek sekancev na grobem situ z okenci stranice a=31,5 mm sme biti največ 20% skupne količine,  </w:t>
      </w:r>
    </w:p>
    <w:p w:rsidR="00197279" w:rsidRDefault="004570A8">
      <w:pPr>
        <w:tabs>
          <w:tab w:val="center" w:pos="4450"/>
        </w:tabs>
        <w:ind w:left="-15"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posamezen kos na grobem situ ima lahko največji prečni prerez 5 cm</w:t>
      </w:r>
      <w:r>
        <w:rPr>
          <w:vertAlign w:val="superscript"/>
        </w:rPr>
        <w:t>2</w:t>
      </w:r>
      <w:r>
        <w:t xml:space="preserve"> in dolžino do 12 cm,  </w:t>
      </w:r>
    </w:p>
    <w:p w:rsidR="00197279" w:rsidRDefault="004570A8">
      <w:pPr>
        <w:tabs>
          <w:tab w:val="center" w:pos="4228"/>
        </w:tabs>
        <w:ind w:left="-15"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prehod sekancev čez srednje sito s stranico a=5,6 mm je od 60-100% skupne količine,  </w:t>
      </w:r>
    </w:p>
    <w:p w:rsidR="00197279" w:rsidRDefault="004570A8">
      <w:pPr>
        <w:ind w:left="412" w:right="476" w:hanging="427"/>
      </w:pPr>
      <w:r>
        <w:rPr>
          <w:rFonts w:ascii="Segoe UI Symbol" w:eastAsia="Segoe UI Symbol" w:hAnsi="Segoe UI Symbol" w:cs="Segoe UI Symbol"/>
        </w:rPr>
        <w:t>−</w:t>
      </w:r>
      <w:r>
        <w:rPr>
          <w:rFonts w:ascii="Arial" w:eastAsia="Arial" w:hAnsi="Arial" w:cs="Arial"/>
        </w:rPr>
        <w:t xml:space="preserve"> </w:t>
      </w:r>
      <w:r>
        <w:t xml:space="preserve">finih drobnih delcev sekancev, ki gredo preko sita z okenci stranice a=1 mm je lahko največ 4% skupne količine. </w:t>
      </w:r>
    </w:p>
    <w:p w:rsidR="00197279" w:rsidRDefault="004570A8">
      <w:pPr>
        <w:spacing w:after="0" w:line="259" w:lineRule="auto"/>
        <w:ind w:left="1980" w:firstLine="0"/>
        <w:jc w:val="left"/>
      </w:pPr>
      <w:r>
        <w:t xml:space="preserve"> </w:t>
      </w:r>
    </w:p>
    <w:p w:rsidR="00197279" w:rsidRDefault="004570A8">
      <w:pPr>
        <w:spacing w:after="12" w:line="248" w:lineRule="auto"/>
        <w:ind w:left="1990" w:right="472"/>
      </w:pPr>
      <w:r>
        <w:t xml:space="preserve"> Tabela 1: Opredelitev dimenzije sekancev </w:t>
      </w:r>
    </w:p>
    <w:tbl>
      <w:tblPr>
        <w:tblStyle w:val="TableGrid"/>
        <w:tblW w:w="9242" w:type="dxa"/>
        <w:tblInd w:w="113" w:type="dxa"/>
        <w:tblCellMar>
          <w:top w:w="48" w:type="dxa"/>
          <w:left w:w="2" w:type="dxa"/>
        </w:tblCellMar>
        <w:tblLook w:val="04A0" w:firstRow="1" w:lastRow="0" w:firstColumn="1" w:lastColumn="0" w:noHBand="0" w:noVBand="1"/>
      </w:tblPr>
      <w:tblGrid>
        <w:gridCol w:w="1502"/>
        <w:gridCol w:w="3786"/>
        <w:gridCol w:w="1315"/>
        <w:gridCol w:w="1319"/>
        <w:gridCol w:w="1320"/>
      </w:tblGrid>
      <w:tr w:rsidR="00197279">
        <w:trPr>
          <w:trHeight w:val="278"/>
        </w:trPr>
        <w:tc>
          <w:tcPr>
            <w:tcW w:w="7922" w:type="dxa"/>
            <w:gridSpan w:val="4"/>
            <w:tcBorders>
              <w:top w:val="single" w:sz="4" w:space="0" w:color="000000"/>
              <w:left w:val="single" w:sz="4" w:space="0" w:color="000000"/>
              <w:bottom w:val="single" w:sz="4" w:space="0" w:color="000000"/>
              <w:right w:val="nil"/>
            </w:tcBorders>
          </w:tcPr>
          <w:p w:rsidR="00197279" w:rsidRDefault="004570A8">
            <w:pPr>
              <w:spacing w:after="0" w:line="259" w:lineRule="auto"/>
              <w:ind w:left="0" w:right="-1" w:firstLine="0"/>
              <w:jc w:val="right"/>
            </w:pPr>
            <w:r>
              <w:t>Deleži posameznih sekancev, ki ostanejo na mreži s kvadratkom stranice a</w:t>
            </w:r>
          </w:p>
        </w:tc>
        <w:tc>
          <w:tcPr>
            <w:tcW w:w="1320" w:type="dxa"/>
            <w:tcBorders>
              <w:top w:val="single" w:sz="4" w:space="0" w:color="000000"/>
              <w:left w:val="nil"/>
              <w:bottom w:val="single" w:sz="4" w:space="0" w:color="000000"/>
              <w:right w:val="single" w:sz="4" w:space="0" w:color="000000"/>
            </w:tcBorders>
          </w:tcPr>
          <w:p w:rsidR="00197279" w:rsidRDefault="004570A8">
            <w:pPr>
              <w:spacing w:after="0" w:line="259" w:lineRule="auto"/>
              <w:ind w:left="0" w:firstLine="0"/>
              <w:jc w:val="left"/>
            </w:pPr>
            <w:r>
              <w:t xml:space="preserve"> </w:t>
            </w:r>
          </w:p>
        </w:tc>
      </w:tr>
      <w:tr w:rsidR="00197279">
        <w:trPr>
          <w:trHeight w:val="278"/>
        </w:trPr>
        <w:tc>
          <w:tcPr>
            <w:tcW w:w="5288" w:type="dxa"/>
            <w:gridSpan w:val="2"/>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right="3" w:firstLine="0"/>
              <w:jc w:val="center"/>
            </w:pPr>
            <w:r>
              <w:t xml:space="preserve">a=31,5 mm </w:t>
            </w:r>
          </w:p>
        </w:tc>
        <w:tc>
          <w:tcPr>
            <w:tcW w:w="1315"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206" w:firstLine="0"/>
              <w:jc w:val="left"/>
            </w:pPr>
            <w:r>
              <w:t xml:space="preserve">a=5,6 mm </w:t>
            </w:r>
          </w:p>
        </w:tc>
        <w:tc>
          <w:tcPr>
            <w:tcW w:w="1318"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right="2" w:firstLine="0"/>
              <w:jc w:val="center"/>
            </w:pPr>
            <w:r>
              <w:t xml:space="preserve">a=1 mm </w:t>
            </w:r>
          </w:p>
        </w:tc>
        <w:tc>
          <w:tcPr>
            <w:tcW w:w="1320"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right="4" w:firstLine="0"/>
              <w:jc w:val="center"/>
            </w:pPr>
            <w:r>
              <w:t xml:space="preserve">a&lt;1 mm </w:t>
            </w:r>
          </w:p>
        </w:tc>
      </w:tr>
      <w:tr w:rsidR="00197279">
        <w:trPr>
          <w:trHeight w:val="281"/>
        </w:trPr>
        <w:tc>
          <w:tcPr>
            <w:tcW w:w="1502" w:type="dxa"/>
            <w:vMerge w:val="restart"/>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0" w:right="8" w:firstLine="0"/>
              <w:jc w:val="center"/>
            </w:pPr>
            <w:r>
              <w:t xml:space="preserve">max. 20%  </w:t>
            </w:r>
          </w:p>
        </w:tc>
        <w:tc>
          <w:tcPr>
            <w:tcW w:w="3786"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right="9" w:firstLine="0"/>
              <w:jc w:val="center"/>
            </w:pPr>
            <w:r>
              <w:t>Maksimalni prečni prerez=5 cm</w:t>
            </w:r>
            <w:r>
              <w:rPr>
                <w:vertAlign w:val="superscript"/>
              </w:rPr>
              <w:t xml:space="preserve">2 </w:t>
            </w:r>
          </w:p>
        </w:tc>
        <w:tc>
          <w:tcPr>
            <w:tcW w:w="1315" w:type="dxa"/>
            <w:vMerge w:val="restart"/>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0" w:right="6" w:firstLine="0"/>
              <w:jc w:val="center"/>
            </w:pPr>
            <w:r>
              <w:t xml:space="preserve">60-100%  </w:t>
            </w:r>
          </w:p>
        </w:tc>
        <w:tc>
          <w:tcPr>
            <w:tcW w:w="1318" w:type="dxa"/>
            <w:vMerge w:val="restart"/>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0" w:right="7" w:firstLine="0"/>
              <w:jc w:val="center"/>
            </w:pPr>
            <w:r>
              <w:t xml:space="preserve">max. 20%  </w:t>
            </w:r>
          </w:p>
        </w:tc>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0" w:right="4" w:firstLine="0"/>
              <w:jc w:val="center"/>
            </w:pPr>
            <w:r>
              <w:t xml:space="preserve">max. 4%  </w:t>
            </w:r>
          </w:p>
        </w:tc>
      </w:tr>
      <w:tr w:rsidR="00197279">
        <w:trPr>
          <w:trHeight w:val="278"/>
        </w:trPr>
        <w:tc>
          <w:tcPr>
            <w:tcW w:w="0" w:type="auto"/>
            <w:vMerge/>
            <w:tcBorders>
              <w:top w:val="nil"/>
              <w:left w:val="single" w:sz="4" w:space="0" w:color="000000"/>
              <w:bottom w:val="single" w:sz="4" w:space="0" w:color="000000"/>
              <w:right w:val="single" w:sz="4" w:space="0" w:color="000000"/>
            </w:tcBorders>
          </w:tcPr>
          <w:p w:rsidR="00197279" w:rsidRDefault="00197279">
            <w:pPr>
              <w:spacing w:after="160" w:line="259" w:lineRule="auto"/>
              <w:ind w:left="0" w:firstLine="0"/>
              <w:jc w:val="left"/>
            </w:pPr>
          </w:p>
        </w:tc>
        <w:tc>
          <w:tcPr>
            <w:tcW w:w="3786"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right="8" w:firstLine="0"/>
              <w:jc w:val="center"/>
            </w:pPr>
            <w:r>
              <w:t xml:space="preserve">Maksimalna dolžina= 12 cm </w:t>
            </w:r>
          </w:p>
        </w:tc>
        <w:tc>
          <w:tcPr>
            <w:tcW w:w="0" w:type="auto"/>
            <w:vMerge/>
            <w:tcBorders>
              <w:top w:val="nil"/>
              <w:left w:val="single" w:sz="4" w:space="0" w:color="000000"/>
              <w:bottom w:val="single" w:sz="4" w:space="0" w:color="000000"/>
              <w:right w:val="single" w:sz="4" w:space="0" w:color="000000"/>
            </w:tcBorders>
          </w:tcPr>
          <w:p w:rsidR="00197279" w:rsidRDefault="0019727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197279" w:rsidRDefault="0019727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197279" w:rsidRDefault="00197279">
            <w:pPr>
              <w:spacing w:after="160" w:line="259" w:lineRule="auto"/>
              <w:ind w:left="0" w:firstLine="0"/>
              <w:jc w:val="left"/>
            </w:pPr>
          </w:p>
        </w:tc>
      </w:tr>
    </w:tbl>
    <w:p w:rsidR="00197279" w:rsidRDefault="004570A8">
      <w:pPr>
        <w:spacing w:after="3" w:line="259" w:lineRule="auto"/>
        <w:ind w:right="487"/>
        <w:jc w:val="center"/>
      </w:pPr>
      <w:r>
        <w:t xml:space="preserve">Dimenzija sekancev je definirana z razredom G50 po avstrijskem standardu ÖNORM M 7133 </w:t>
      </w:r>
    </w:p>
    <w:p w:rsidR="00197279" w:rsidRDefault="004570A8">
      <w:pPr>
        <w:spacing w:after="10" w:line="259" w:lineRule="auto"/>
        <w:ind w:left="0" w:right="435" w:firstLine="0"/>
        <w:jc w:val="center"/>
      </w:pPr>
      <w:r>
        <w:t xml:space="preserve"> </w:t>
      </w:r>
    </w:p>
    <w:p w:rsidR="00197279" w:rsidRDefault="004570A8">
      <w:pPr>
        <w:numPr>
          <w:ilvl w:val="0"/>
          <w:numId w:val="8"/>
        </w:numPr>
        <w:spacing w:after="12" w:line="248" w:lineRule="auto"/>
        <w:ind w:right="472" w:hanging="427"/>
      </w:pPr>
      <w:r>
        <w:lastRenderedPageBreak/>
        <w:t xml:space="preserve">vsebnost vode v sekancih od 20 % do 50 %. </w:t>
      </w:r>
    </w:p>
    <w:p w:rsidR="00197279" w:rsidRDefault="004570A8">
      <w:pPr>
        <w:numPr>
          <w:ilvl w:val="0"/>
          <w:numId w:val="8"/>
        </w:numPr>
        <w:ind w:right="472" w:hanging="427"/>
      </w:pPr>
      <w:r>
        <w:t xml:space="preserve">delež lubja v sekancih do 25 %. </w:t>
      </w:r>
    </w:p>
    <w:p w:rsidR="00197279" w:rsidRDefault="004570A8">
      <w:pPr>
        <w:numPr>
          <w:ilvl w:val="0"/>
          <w:numId w:val="8"/>
        </w:numPr>
        <w:ind w:right="472" w:hanging="427"/>
      </w:pPr>
      <w:r>
        <w:t xml:space="preserve">delež iglic in/ali storžev v sekancih do 10 %. </w:t>
      </w:r>
    </w:p>
    <w:p w:rsidR="00197279" w:rsidRDefault="004570A8">
      <w:pPr>
        <w:numPr>
          <w:ilvl w:val="0"/>
          <w:numId w:val="8"/>
        </w:numPr>
        <w:spacing w:after="12" w:line="248" w:lineRule="auto"/>
        <w:ind w:right="472" w:hanging="427"/>
      </w:pPr>
      <w:r>
        <w:t xml:space="preserve">sekanci ob dobavi ne smejo tleti ali goreti. </w:t>
      </w:r>
    </w:p>
    <w:p w:rsidR="00197279" w:rsidRDefault="004570A8">
      <w:pPr>
        <w:spacing w:after="0" w:line="259" w:lineRule="auto"/>
        <w:ind w:left="0" w:firstLine="0"/>
        <w:jc w:val="left"/>
      </w:pPr>
      <w:r>
        <w:t xml:space="preserve"> </w:t>
      </w:r>
    </w:p>
    <w:p w:rsidR="00197279" w:rsidRDefault="004570A8">
      <w:pPr>
        <w:spacing w:after="0" w:line="249" w:lineRule="auto"/>
        <w:ind w:left="-5"/>
        <w:jc w:val="left"/>
      </w:pPr>
      <w:r>
        <w:t xml:space="preserve">V primeru ugotovljene vizualne neskladnosti z zgornjimi zahtevami, se v primeru nestrinjanja med naročnikom in dobaviteljem, izvede podrobna analiza v akreditiranem laboratoriju. V primeru potrditve neskladnosti v akreditiranem laboratoriju se  vsi nastali stroški prenesejo na dobavitelja sekancev. </w:t>
      </w:r>
    </w:p>
    <w:p w:rsidR="00197279" w:rsidRDefault="004570A8">
      <w:pPr>
        <w:spacing w:after="0" w:line="259" w:lineRule="auto"/>
        <w:ind w:left="0" w:firstLine="0"/>
        <w:jc w:val="left"/>
      </w:pPr>
      <w:r>
        <w:t xml:space="preserve"> </w:t>
      </w:r>
    </w:p>
    <w:tbl>
      <w:tblPr>
        <w:tblStyle w:val="TableGrid"/>
        <w:tblW w:w="9580" w:type="dxa"/>
        <w:tblInd w:w="-113" w:type="dxa"/>
        <w:tblCellMar>
          <w:top w:w="67" w:type="dxa"/>
          <w:right w:w="115" w:type="dxa"/>
        </w:tblCellMar>
        <w:tblLook w:val="04A0" w:firstRow="1" w:lastRow="0" w:firstColumn="1" w:lastColumn="0" w:noHBand="0" w:noVBand="1"/>
      </w:tblPr>
      <w:tblGrid>
        <w:gridCol w:w="679"/>
        <w:gridCol w:w="8901"/>
      </w:tblGrid>
      <w:tr w:rsidR="00197279">
        <w:trPr>
          <w:trHeight w:val="317"/>
        </w:trPr>
        <w:tc>
          <w:tcPr>
            <w:tcW w:w="679" w:type="dxa"/>
            <w:tcBorders>
              <w:top w:val="single" w:sz="4" w:space="0" w:color="000000"/>
              <w:left w:val="single" w:sz="4" w:space="0" w:color="000000"/>
              <w:bottom w:val="single" w:sz="4" w:space="0" w:color="000000"/>
              <w:right w:val="nil"/>
            </w:tcBorders>
          </w:tcPr>
          <w:p w:rsidR="00197279" w:rsidRDefault="004570A8">
            <w:pPr>
              <w:spacing w:after="0" w:line="259" w:lineRule="auto"/>
              <w:ind w:left="113" w:firstLine="0"/>
              <w:jc w:val="left"/>
            </w:pPr>
            <w:r>
              <w:rPr>
                <w:b/>
              </w:rPr>
              <w:t>IV</w:t>
            </w:r>
            <w:r>
              <w:t xml:space="preserve">. </w:t>
            </w:r>
          </w:p>
        </w:tc>
        <w:tc>
          <w:tcPr>
            <w:tcW w:w="8901" w:type="dxa"/>
            <w:tcBorders>
              <w:top w:val="single" w:sz="4" w:space="0" w:color="000000"/>
              <w:left w:val="nil"/>
              <w:bottom w:val="single" w:sz="4" w:space="0" w:color="000000"/>
              <w:right w:val="single" w:sz="4" w:space="0" w:color="000000"/>
            </w:tcBorders>
          </w:tcPr>
          <w:p w:rsidR="00197279" w:rsidRDefault="004570A8">
            <w:pPr>
              <w:spacing w:after="0" w:line="259" w:lineRule="auto"/>
              <w:ind w:left="0" w:firstLine="0"/>
              <w:jc w:val="left"/>
            </w:pPr>
            <w:r>
              <w:rPr>
                <w:b/>
              </w:rPr>
              <w:t>KOLIČINA</w:t>
            </w:r>
            <w:r>
              <w:t xml:space="preserve">  </w:t>
            </w:r>
          </w:p>
        </w:tc>
      </w:tr>
    </w:tbl>
    <w:p w:rsidR="00197279" w:rsidRDefault="004570A8">
      <w:pPr>
        <w:spacing w:after="0" w:line="259" w:lineRule="auto"/>
        <w:ind w:left="0" w:firstLine="0"/>
        <w:jc w:val="left"/>
      </w:pPr>
      <w:r>
        <w:rPr>
          <w:b/>
        </w:rPr>
        <w:t xml:space="preserve"> </w:t>
      </w:r>
    </w:p>
    <w:p w:rsidR="00197279" w:rsidRDefault="004570A8">
      <w:pPr>
        <w:spacing w:after="12" w:line="248" w:lineRule="auto"/>
        <w:ind w:left="-3" w:right="472"/>
      </w:pPr>
      <w:r>
        <w:t xml:space="preserve">Okvirna količina/energija sekancev znaša </w:t>
      </w:r>
      <w:r>
        <w:rPr>
          <w:b/>
        </w:rPr>
        <w:t>5.000 MWh</w:t>
      </w:r>
      <w:r>
        <w:t xml:space="preserve">, ki jih prodajalec zagotavlja kupcu, v odvisnosti od potreb kupca. </w:t>
      </w:r>
    </w:p>
    <w:p w:rsidR="00197279" w:rsidRDefault="004570A8">
      <w:pPr>
        <w:spacing w:after="0" w:line="259" w:lineRule="auto"/>
        <w:ind w:left="0" w:firstLine="0"/>
        <w:jc w:val="left"/>
      </w:pPr>
      <w:r>
        <w:t xml:space="preserve"> </w:t>
      </w:r>
    </w:p>
    <w:p w:rsidR="00197279" w:rsidRDefault="004570A8">
      <w:pPr>
        <w:ind w:left="-5" w:right="476"/>
      </w:pPr>
      <w:r>
        <w:t xml:space="preserve">Količina/energija sekancev navedena v prvem odstavku tega člena je okvirna in je odvisna od potreb kupca ter za kupca ni obvezujoča.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tbl>
      <w:tblPr>
        <w:tblStyle w:val="TableGrid"/>
        <w:tblW w:w="9580" w:type="dxa"/>
        <w:tblInd w:w="-113" w:type="dxa"/>
        <w:tblCellMar>
          <w:top w:w="67" w:type="dxa"/>
          <w:right w:w="115" w:type="dxa"/>
        </w:tblCellMar>
        <w:tblLook w:val="04A0" w:firstRow="1" w:lastRow="0" w:firstColumn="1" w:lastColumn="0" w:noHBand="0" w:noVBand="1"/>
      </w:tblPr>
      <w:tblGrid>
        <w:gridCol w:w="679"/>
        <w:gridCol w:w="8901"/>
      </w:tblGrid>
      <w:tr w:rsidR="00197279">
        <w:trPr>
          <w:trHeight w:val="317"/>
        </w:trPr>
        <w:tc>
          <w:tcPr>
            <w:tcW w:w="679" w:type="dxa"/>
            <w:tcBorders>
              <w:top w:val="single" w:sz="4" w:space="0" w:color="000000"/>
              <w:left w:val="single" w:sz="4" w:space="0" w:color="000000"/>
              <w:bottom w:val="single" w:sz="4" w:space="0" w:color="000000"/>
              <w:right w:val="nil"/>
            </w:tcBorders>
          </w:tcPr>
          <w:p w:rsidR="00197279" w:rsidRDefault="004570A8">
            <w:pPr>
              <w:spacing w:after="0" w:line="259" w:lineRule="auto"/>
              <w:ind w:left="113" w:firstLine="0"/>
              <w:jc w:val="left"/>
            </w:pPr>
            <w:r>
              <w:rPr>
                <w:b/>
              </w:rPr>
              <w:t xml:space="preserve">V. </w:t>
            </w:r>
          </w:p>
        </w:tc>
        <w:tc>
          <w:tcPr>
            <w:tcW w:w="8901" w:type="dxa"/>
            <w:tcBorders>
              <w:top w:val="single" w:sz="4" w:space="0" w:color="000000"/>
              <w:left w:val="nil"/>
              <w:bottom w:val="single" w:sz="4" w:space="0" w:color="000000"/>
              <w:right w:val="single" w:sz="4" w:space="0" w:color="000000"/>
            </w:tcBorders>
          </w:tcPr>
          <w:p w:rsidR="00197279" w:rsidRDefault="004570A8">
            <w:pPr>
              <w:spacing w:after="0" w:line="259" w:lineRule="auto"/>
              <w:ind w:left="0" w:firstLine="0"/>
              <w:jc w:val="left"/>
            </w:pPr>
            <w:r>
              <w:rPr>
                <w:b/>
              </w:rPr>
              <w:t>DOBAVA IN NAČIN DOBAVE</w:t>
            </w:r>
            <w:r>
              <w:t xml:space="preserve"> </w:t>
            </w:r>
          </w:p>
        </w:tc>
      </w:tr>
    </w:tbl>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ind w:left="-5" w:right="476"/>
      </w:pPr>
      <w:r>
        <w:t>Prodajalec bo izvajal dobave sekancev v obdob</w:t>
      </w:r>
      <w:r w:rsidR="00A5719F">
        <w:t xml:space="preserve">ju kurilne sezone </w:t>
      </w:r>
      <w:r w:rsidR="001D7973">
        <w:t>2025-2026 v skladu s</w:t>
      </w:r>
      <w:r>
        <w:t xml:space="preserve"> </w:t>
      </w:r>
      <w:r w:rsidR="00A5719F">
        <w:t>potrebami kupca.</w:t>
      </w:r>
      <w:r>
        <w:t xml:space="preserve"> </w:t>
      </w:r>
    </w:p>
    <w:p w:rsidR="00197279" w:rsidRDefault="004570A8" w:rsidP="001D7973">
      <w:pPr>
        <w:spacing w:after="0" w:line="259" w:lineRule="auto"/>
        <w:ind w:left="0" w:firstLine="0"/>
        <w:jc w:val="left"/>
      </w:pPr>
      <w:r>
        <w:t xml:space="preserve">Dobava sekancev se bo izvajala od ponedeljka do vključno sobote, v okviru zmožnosti prodajalca ter glede na potrebe kupca tudi ob nedeljah in praznikih ter dela prostih dnevih.  </w:t>
      </w:r>
    </w:p>
    <w:p w:rsidR="00197279" w:rsidRDefault="004570A8">
      <w:pPr>
        <w:spacing w:after="0" w:line="259" w:lineRule="auto"/>
        <w:ind w:left="0" w:firstLine="0"/>
        <w:jc w:val="left"/>
      </w:pPr>
      <w:r>
        <w:t xml:space="preserve"> </w:t>
      </w:r>
    </w:p>
    <w:p w:rsidR="00197279" w:rsidRDefault="004570A8">
      <w:pPr>
        <w:spacing w:after="12" w:line="248" w:lineRule="auto"/>
        <w:ind w:left="-3" w:right="472"/>
      </w:pPr>
      <w:r>
        <w:t xml:space="preserve">Dobave sekancev se bodo izvajale predvidoma: </w:t>
      </w:r>
    </w:p>
    <w:p w:rsidR="00197279" w:rsidRDefault="004570A8">
      <w:pPr>
        <w:tabs>
          <w:tab w:val="center" w:pos="4575"/>
        </w:tabs>
        <w:spacing w:after="12" w:line="248" w:lineRule="auto"/>
        <w:ind w:left="-13" w:firstLine="0"/>
        <w:jc w:val="left"/>
      </w:pPr>
      <w:r>
        <w:rPr>
          <w:rFonts w:ascii="Segoe UI Symbol" w:eastAsia="Segoe UI Symbol" w:hAnsi="Segoe UI Symbol" w:cs="Segoe UI Symbol"/>
        </w:rPr>
        <w:t>−</w:t>
      </w:r>
      <w:r w:rsidR="00A5719F">
        <w:rPr>
          <w:rFonts w:ascii="Arial" w:eastAsia="Arial" w:hAnsi="Arial" w:cs="Arial"/>
        </w:rPr>
        <w:t xml:space="preserve"> </w:t>
      </w:r>
      <w:r w:rsidR="00A5719F">
        <w:t>od meseca septembra</w:t>
      </w:r>
      <w:r>
        <w:t xml:space="preserve"> 202</w:t>
      </w:r>
      <w:r w:rsidR="00A5719F">
        <w:t xml:space="preserve">5 do vključno meseca junija 2026 </w:t>
      </w:r>
      <w:r>
        <w:t xml:space="preserve"> </w:t>
      </w:r>
    </w:p>
    <w:p w:rsidR="00197279" w:rsidRDefault="00197279">
      <w:pPr>
        <w:spacing w:after="0" w:line="259" w:lineRule="auto"/>
        <w:ind w:left="0" w:firstLine="0"/>
        <w:jc w:val="left"/>
      </w:pPr>
    </w:p>
    <w:p w:rsidR="00197279" w:rsidRDefault="004570A8">
      <w:pPr>
        <w:spacing w:after="12" w:line="248" w:lineRule="auto"/>
        <w:ind w:left="-3" w:right="472"/>
      </w:pPr>
      <w:r>
        <w:t>Stranki okvirnega sporazuma bosta sproti pisno dogovarjali dnevno/tedensko dinamiko dobav, glede na potrebno količino toplotne energije sekancev.</w:t>
      </w:r>
      <w:r>
        <w:rPr>
          <w:b/>
        </w:rPr>
        <w:t xml:space="preserve">  </w:t>
      </w:r>
    </w:p>
    <w:p w:rsidR="00197279" w:rsidRDefault="004570A8">
      <w:pPr>
        <w:spacing w:after="0" w:line="259" w:lineRule="auto"/>
        <w:ind w:left="0" w:firstLine="0"/>
        <w:jc w:val="left"/>
      </w:pPr>
      <w:r>
        <w:rPr>
          <w:b/>
        </w:rPr>
        <w:t xml:space="preserve"> </w:t>
      </w:r>
      <w:r>
        <w:t xml:space="preserve"> </w:t>
      </w:r>
    </w:p>
    <w:p w:rsidR="00197279" w:rsidRDefault="004570A8">
      <w:pPr>
        <w:ind w:left="-5" w:right="476"/>
      </w:pPr>
      <w:r>
        <w:t xml:space="preserve">V primeru, da pri kupcu nastopijo nepredvidene okoliščine (npr. okvare proizvodnih naprav), ki mu onemogočajo prevzem sekancev, bo kupec o nastopu le-teh prodajalca nemudoma pisno obvestil. </w:t>
      </w:r>
    </w:p>
    <w:p w:rsidR="00197279" w:rsidRDefault="004570A8">
      <w:pPr>
        <w:spacing w:after="12" w:line="248" w:lineRule="auto"/>
        <w:ind w:left="-3" w:right="472"/>
      </w:pPr>
      <w:r>
        <w:t xml:space="preserve">Prodajalec mora takoj po prejemu pisnega obvestila s strani kupca začasno prekiniti z dobavami sekancev.  </w:t>
      </w:r>
    </w:p>
    <w:p w:rsidR="00197279" w:rsidRDefault="004570A8">
      <w:pPr>
        <w:spacing w:after="0" w:line="259" w:lineRule="auto"/>
        <w:ind w:left="0" w:firstLine="0"/>
        <w:jc w:val="left"/>
      </w:pPr>
      <w:r>
        <w:t xml:space="preserve"> </w:t>
      </w:r>
    </w:p>
    <w:p w:rsidR="00197279" w:rsidRDefault="004570A8">
      <w:pPr>
        <w:ind w:left="-5" w:right="476"/>
      </w:pPr>
      <w:r>
        <w:t xml:space="preserve">Kupec bo prodajalca o možnostih nadaljevanja dobav sekancev pisno obvestil takoj, ko bo ta možnost podana, prodajalec pa mora s kamionskimi dobavami lesnih sekancev nadaljevati najkasneje v roku oseminštirideset (48) ur od prejema pisnega obvestila s strani kupca o prenehanju nepredvidenih okoliščin.  </w:t>
      </w:r>
    </w:p>
    <w:p w:rsidR="00197279" w:rsidRDefault="004570A8">
      <w:pPr>
        <w:spacing w:after="0" w:line="259" w:lineRule="auto"/>
        <w:ind w:left="0" w:firstLine="0"/>
        <w:jc w:val="left"/>
      </w:pPr>
      <w:r>
        <w:t xml:space="preserve"> </w:t>
      </w:r>
    </w:p>
    <w:p w:rsidR="001D7973" w:rsidRDefault="004570A8" w:rsidP="001D7973">
      <w:pPr>
        <w:spacing w:after="12" w:line="248" w:lineRule="auto"/>
        <w:ind w:left="-3" w:right="472"/>
      </w:pPr>
      <w:r>
        <w:t>Prodajalec bo sekance dobavljal na lokacijo kupca</w:t>
      </w:r>
      <w:r w:rsidR="001D7973">
        <w:t xml:space="preserve"> (Kopališka ulica 18, 2325 Kidričevo) </w:t>
      </w:r>
    </w:p>
    <w:p w:rsidR="001D7973" w:rsidRDefault="001D7973" w:rsidP="001D7973">
      <w:pPr>
        <w:spacing w:after="12" w:line="248" w:lineRule="auto"/>
        <w:ind w:left="-3" w:right="472"/>
      </w:pPr>
    </w:p>
    <w:p w:rsidR="001D7973" w:rsidRDefault="001D7973" w:rsidP="001D7973">
      <w:pPr>
        <w:spacing w:after="12" w:line="248" w:lineRule="auto"/>
        <w:ind w:left="-3" w:right="472"/>
      </w:pPr>
    </w:p>
    <w:p w:rsidR="001D7973" w:rsidRDefault="001D7973" w:rsidP="001D7973">
      <w:pPr>
        <w:spacing w:after="12" w:line="248" w:lineRule="auto"/>
        <w:ind w:left="-3" w:right="472"/>
      </w:pPr>
    </w:p>
    <w:p w:rsidR="001D7973" w:rsidRDefault="001D7973" w:rsidP="001D7973">
      <w:pPr>
        <w:spacing w:after="12" w:line="248" w:lineRule="auto"/>
        <w:ind w:left="-3" w:right="472"/>
      </w:pPr>
    </w:p>
    <w:p w:rsidR="001D7973" w:rsidRDefault="001D7973" w:rsidP="001D7973">
      <w:pPr>
        <w:spacing w:after="12" w:line="248" w:lineRule="auto"/>
        <w:ind w:left="-3" w:right="472"/>
      </w:pPr>
    </w:p>
    <w:p w:rsidR="001D7973" w:rsidRDefault="001D7973" w:rsidP="001D7973">
      <w:pPr>
        <w:spacing w:after="12" w:line="248" w:lineRule="auto"/>
        <w:ind w:left="-3" w:right="472"/>
      </w:pPr>
    </w:p>
    <w:p w:rsidR="001D7973" w:rsidRDefault="001D7973" w:rsidP="001D7973">
      <w:pPr>
        <w:spacing w:after="12" w:line="248" w:lineRule="auto"/>
        <w:ind w:left="-3" w:right="472"/>
      </w:pPr>
    </w:p>
    <w:p w:rsidR="00197279" w:rsidRDefault="004570A8" w:rsidP="001D7973">
      <w:pPr>
        <w:spacing w:after="12" w:line="248" w:lineRule="auto"/>
        <w:ind w:left="-3" w:right="472"/>
      </w:pPr>
      <w:r>
        <w:t xml:space="preserve"> </w:t>
      </w:r>
    </w:p>
    <w:tbl>
      <w:tblPr>
        <w:tblStyle w:val="TableGrid"/>
        <w:tblW w:w="9580" w:type="dxa"/>
        <w:tblInd w:w="-113" w:type="dxa"/>
        <w:tblCellMar>
          <w:top w:w="67" w:type="dxa"/>
          <w:right w:w="115" w:type="dxa"/>
        </w:tblCellMar>
        <w:tblLook w:val="04A0" w:firstRow="1" w:lastRow="0" w:firstColumn="1" w:lastColumn="0" w:noHBand="0" w:noVBand="1"/>
      </w:tblPr>
      <w:tblGrid>
        <w:gridCol w:w="679"/>
        <w:gridCol w:w="8901"/>
      </w:tblGrid>
      <w:tr w:rsidR="00197279">
        <w:trPr>
          <w:trHeight w:val="317"/>
        </w:trPr>
        <w:tc>
          <w:tcPr>
            <w:tcW w:w="679" w:type="dxa"/>
            <w:tcBorders>
              <w:top w:val="single" w:sz="4" w:space="0" w:color="000000"/>
              <w:left w:val="single" w:sz="4" w:space="0" w:color="000000"/>
              <w:bottom w:val="single" w:sz="4" w:space="0" w:color="000000"/>
              <w:right w:val="nil"/>
            </w:tcBorders>
          </w:tcPr>
          <w:p w:rsidR="00197279" w:rsidRDefault="004570A8">
            <w:pPr>
              <w:spacing w:after="0" w:line="259" w:lineRule="auto"/>
              <w:ind w:left="113" w:firstLine="0"/>
              <w:jc w:val="left"/>
            </w:pPr>
            <w:r>
              <w:rPr>
                <w:b/>
              </w:rPr>
              <w:lastRenderedPageBreak/>
              <w:t xml:space="preserve">VI. </w:t>
            </w:r>
          </w:p>
        </w:tc>
        <w:tc>
          <w:tcPr>
            <w:tcW w:w="8901" w:type="dxa"/>
            <w:tcBorders>
              <w:top w:val="single" w:sz="4" w:space="0" w:color="000000"/>
              <w:left w:val="nil"/>
              <w:bottom w:val="single" w:sz="4" w:space="0" w:color="000000"/>
              <w:right w:val="single" w:sz="4" w:space="0" w:color="000000"/>
            </w:tcBorders>
          </w:tcPr>
          <w:p w:rsidR="00197279" w:rsidRDefault="004570A8">
            <w:pPr>
              <w:spacing w:after="0" w:line="259" w:lineRule="auto"/>
              <w:ind w:left="0" w:firstLine="0"/>
              <w:jc w:val="left"/>
            </w:pPr>
            <w:r>
              <w:rPr>
                <w:b/>
              </w:rPr>
              <w:t xml:space="preserve">DOLOČANJE/UGOTAVLJANJE MASE IN TEHNOLOŠKIH PARAMETROV SEKANCEV </w:t>
            </w:r>
          </w:p>
        </w:tc>
      </w:tr>
    </w:tbl>
    <w:p w:rsidR="00197279" w:rsidRDefault="00197279">
      <w:pPr>
        <w:spacing w:after="0" w:line="259" w:lineRule="auto"/>
        <w:ind w:left="0" w:firstLine="0"/>
        <w:jc w:val="left"/>
      </w:pPr>
    </w:p>
    <w:p w:rsidR="00197279" w:rsidRDefault="004570A8">
      <w:pPr>
        <w:pStyle w:val="Naslov2"/>
        <w:spacing w:after="10"/>
        <w:ind w:left="-5" w:right="0"/>
      </w:pPr>
      <w:r>
        <w:t xml:space="preserve">Splošno </w:t>
      </w:r>
    </w:p>
    <w:p w:rsidR="00197279" w:rsidRDefault="004570A8">
      <w:pPr>
        <w:spacing w:after="0" w:line="259" w:lineRule="auto"/>
        <w:ind w:left="0" w:firstLine="0"/>
        <w:jc w:val="left"/>
      </w:pPr>
      <w:r>
        <w:rPr>
          <w:b/>
        </w:rPr>
        <w:t xml:space="preserve"> </w:t>
      </w:r>
    </w:p>
    <w:p w:rsidR="00197279" w:rsidRDefault="004570A8">
      <w:pPr>
        <w:ind w:left="-5" w:right="476"/>
      </w:pPr>
      <w:r>
        <w:t xml:space="preserve">Kupec bo pri vsaki posamezni dobavi sekancev določal maso sekancev (v tonah), določena masa pa se bo pri vsaki dobavi pisno dokumentirala v dokumentu »Pregled dobav biomase«. </w:t>
      </w:r>
    </w:p>
    <w:p w:rsidR="00197279" w:rsidRDefault="004570A8">
      <w:pPr>
        <w:spacing w:after="0" w:line="259" w:lineRule="auto"/>
        <w:ind w:left="0" w:firstLine="0"/>
        <w:jc w:val="left"/>
      </w:pPr>
      <w:r>
        <w:t xml:space="preserve"> </w:t>
      </w:r>
    </w:p>
    <w:p w:rsidR="00197279" w:rsidRDefault="004570A8">
      <w:pPr>
        <w:ind w:left="-5" w:right="476"/>
      </w:pPr>
      <w:r>
        <w:t xml:space="preserve">Določanje/ugotavljanje tehnoloških parametrov sekancev pomeni postopek preverjanja v 3. členu tega okvirnega sporazuma opredeljenih in dogovorjenih tehnoloških parametrov pri vsaki dobavi sekancev. Določitve/ugotovitve po posameznih tehnoloških parametrih se bodo pisno dokumentirale v dokumentu »Pregled dobav biomase«. </w:t>
      </w:r>
    </w:p>
    <w:p w:rsidR="00197279" w:rsidRDefault="004570A8">
      <w:pPr>
        <w:spacing w:after="0" w:line="259" w:lineRule="auto"/>
        <w:ind w:left="0" w:firstLine="0"/>
        <w:jc w:val="left"/>
      </w:pPr>
      <w:r>
        <w:t xml:space="preserve"> </w:t>
      </w:r>
    </w:p>
    <w:p w:rsidR="00197279" w:rsidRDefault="004570A8">
      <w:pPr>
        <w:ind w:left="-5" w:right="476"/>
      </w:pPr>
      <w:r>
        <w:t xml:space="preserve">Izpolnjen dokument »Pregled dobav biomase« z vsemi ugotovljenimi podatki služi kot podlaga za obračun kupnine. </w:t>
      </w:r>
    </w:p>
    <w:p w:rsidR="00197279" w:rsidRDefault="004570A8">
      <w:pPr>
        <w:spacing w:after="0" w:line="259" w:lineRule="auto"/>
        <w:ind w:left="0" w:firstLine="0"/>
        <w:jc w:val="left"/>
      </w:pPr>
      <w:r>
        <w:t xml:space="preserve"> </w:t>
      </w:r>
    </w:p>
    <w:p w:rsidR="00197279" w:rsidRDefault="004570A8">
      <w:pPr>
        <w:ind w:left="-5" w:right="476"/>
      </w:pPr>
      <w:r>
        <w:t xml:space="preserve">Stranki okvirnega sporazuma se strinjata in soglašata z načinom določanja/ugotavljanja mase sekancev, določenim v 10. členu okvirnega sporazuma in z načini določanja/ugotavljanja tehnoloških parametrov sekancev iz 3. člena okvirnega sporazuma, določenim v nadaljevanju tega okvirnega sporazuma.  </w:t>
      </w:r>
    </w:p>
    <w:p w:rsidR="00197279" w:rsidRDefault="004570A8">
      <w:pPr>
        <w:spacing w:after="0" w:line="259" w:lineRule="auto"/>
        <w:ind w:left="0" w:firstLine="0"/>
        <w:jc w:val="left"/>
      </w:pPr>
      <w:r>
        <w:rPr>
          <w:b/>
        </w:rPr>
        <w:t xml:space="preserve"> </w:t>
      </w:r>
    </w:p>
    <w:p w:rsidR="00197279" w:rsidRDefault="00197279">
      <w:pPr>
        <w:spacing w:after="0" w:line="259" w:lineRule="auto"/>
        <w:ind w:left="0" w:firstLine="0"/>
        <w:jc w:val="left"/>
      </w:pPr>
    </w:p>
    <w:p w:rsidR="00197279" w:rsidRDefault="004570A8">
      <w:pPr>
        <w:pStyle w:val="Naslov2"/>
        <w:ind w:left="-5" w:right="0"/>
      </w:pPr>
      <w:r>
        <w:t xml:space="preserve">Ugotavljanje vsebnosti primesi (PR)  </w:t>
      </w:r>
    </w:p>
    <w:p w:rsidR="00197279" w:rsidRDefault="004570A8">
      <w:pPr>
        <w:spacing w:after="0" w:line="259" w:lineRule="auto"/>
        <w:ind w:left="0" w:firstLine="0"/>
        <w:jc w:val="left"/>
      </w:pPr>
      <w:r>
        <w:t xml:space="preserve"> </w:t>
      </w:r>
    </w:p>
    <w:p w:rsidR="00197279" w:rsidRDefault="004570A8">
      <w:pPr>
        <w:spacing w:after="12" w:line="248" w:lineRule="auto"/>
        <w:ind w:left="-3" w:right="472"/>
      </w:pPr>
      <w:r>
        <w:t xml:space="preserve">Morebitno vsebnost primesi (industrijsko predelan les, lesni izdelki, plastika ali druge umetne snovi, blato iz čistilnih naprav) iz 1. točke drugega odstavka 3. člena tega okvirnega sporazuma bo kupec pri posamezni dobavi sekancev ugotavljal z vizualnim pregledom pri razkladanju sekancev. </w:t>
      </w:r>
    </w:p>
    <w:p w:rsidR="00197279" w:rsidRDefault="004570A8">
      <w:pPr>
        <w:spacing w:after="0" w:line="259" w:lineRule="auto"/>
        <w:ind w:left="0" w:firstLine="0"/>
        <w:jc w:val="left"/>
      </w:pPr>
      <w:r>
        <w:t xml:space="preserve"> </w:t>
      </w:r>
    </w:p>
    <w:p w:rsidR="00197279" w:rsidRDefault="004570A8">
      <w:pPr>
        <w:spacing w:after="12" w:line="248" w:lineRule="auto"/>
        <w:ind w:left="-3" w:right="472"/>
      </w:pPr>
      <w:r>
        <w:t xml:space="preserve">Stranki okvirnega sporazuma se izrecno dogovorita, da v kolikor bo dobava sekancev vsebovala primesi (industrijsko predelan les, lesni izdelki, plastika ali druge umetne snovi, blato iz čistilnih naprav), se morebitno razložena količina sekancev ne plača, kupnina za te sekance je 0,00 EUR, preostanek dobave pa se zavrne. Kupec bo prodajalca takoj, ko bo možno, pisno obvestil o ugotovljeni vsebnosti primesi, ter mu predložil fotografije ali video posnetek. </w:t>
      </w:r>
    </w:p>
    <w:p w:rsidR="00197279" w:rsidRDefault="004570A8">
      <w:pPr>
        <w:spacing w:after="0" w:line="259" w:lineRule="auto"/>
        <w:ind w:left="0" w:firstLine="0"/>
        <w:jc w:val="left"/>
      </w:pPr>
      <w:r>
        <w:rPr>
          <w:b/>
        </w:rPr>
        <w:t xml:space="preserve"> </w:t>
      </w:r>
    </w:p>
    <w:p w:rsidR="00197279" w:rsidRDefault="004570A8">
      <w:pPr>
        <w:pStyle w:val="Naslov2"/>
        <w:ind w:left="-5" w:right="0"/>
      </w:pPr>
      <w:r>
        <w:t xml:space="preserve">Ugotavljanje vsebnosti tujkov (T) </w:t>
      </w:r>
    </w:p>
    <w:p w:rsidR="00197279" w:rsidRDefault="004570A8">
      <w:pPr>
        <w:spacing w:after="0" w:line="259" w:lineRule="auto"/>
        <w:ind w:left="0" w:firstLine="0"/>
        <w:jc w:val="left"/>
      </w:pPr>
      <w:r>
        <w:rPr>
          <w:b/>
        </w:rPr>
        <w:t xml:space="preserve"> </w:t>
      </w:r>
    </w:p>
    <w:p w:rsidR="00197279" w:rsidRDefault="004570A8">
      <w:pPr>
        <w:spacing w:after="12" w:line="248" w:lineRule="auto"/>
        <w:ind w:left="-3" w:right="472"/>
      </w:pPr>
      <w:r>
        <w:t xml:space="preserve">Morebitno vsebnost tujkov (kamen, pesek, zemlja, trava, …) iz 2. točke drugega odstavka 3. člena tega okvirnega sporazuma bo kupec pri posamezni dobavi sekancev ugotavljal z vizualnim pregledom pred analizo vsebnosti vode. Ugotovljena vizualna neustreznost (sekanci vsebujejo večje količine tujkov - kamen, pesek, zemlja, trava, …) se bo pozvalo dobavitelja v skupni vizualni pregled. V kolikor bo prišlo do različnih mnenj na strani naročnika in dobavitelja se bo ugotovljena neustreznost sekancev potrdila z analizo vsebnosti pepela v akreditiranem laboratoriju. Lesni sekanci imajo lahko skladno s standardom SIST EN ISO 17225-4 maksimalno dovoljeno vsebnost pepela 3 % (tri odstotke).  </w:t>
      </w:r>
    </w:p>
    <w:p w:rsidR="00197279" w:rsidRDefault="004570A8">
      <w:pPr>
        <w:spacing w:after="0" w:line="259" w:lineRule="auto"/>
        <w:ind w:left="0" w:firstLine="0"/>
        <w:jc w:val="left"/>
      </w:pPr>
      <w:r>
        <w:t xml:space="preserve"> </w:t>
      </w:r>
    </w:p>
    <w:p w:rsidR="00197279" w:rsidRDefault="004570A8">
      <w:pPr>
        <w:ind w:left="-5" w:right="476"/>
      </w:pPr>
      <w:r>
        <w:t xml:space="preserve">Stranki okvirnega sporazuma se izrecno dogovorita, da se bo kupnina znižala za 10 % (deset odstotkov), če bo delež vsebnosti pepela (preračunan na suho stanje) v sekancih višji od 4,5 % (štiri in pol odstotke) in nižji od 7 % (sedem odstotkov). Če bo delež vsebnosti pepela (preračunan na suho stanje) v sekancih enak ali višji od 7 % (sedem odstotkov), se bo kupnina znižala za 20 % (dvajset odstotkov). </w:t>
      </w:r>
    </w:p>
    <w:p w:rsidR="00FA72D6" w:rsidRDefault="00FA72D6">
      <w:pPr>
        <w:ind w:left="-5" w:right="476"/>
      </w:pPr>
    </w:p>
    <w:p w:rsidR="00FA72D6" w:rsidRDefault="00FA72D6">
      <w:pPr>
        <w:ind w:left="-5" w:right="476"/>
      </w:pPr>
    </w:p>
    <w:p w:rsidR="00197279" w:rsidRDefault="004570A8">
      <w:pPr>
        <w:spacing w:after="0" w:line="259" w:lineRule="auto"/>
        <w:ind w:left="0" w:firstLine="0"/>
        <w:jc w:val="left"/>
      </w:pPr>
      <w:r>
        <w:rPr>
          <w:b/>
        </w:rPr>
        <w:t xml:space="preserve"> </w:t>
      </w:r>
    </w:p>
    <w:p w:rsidR="00197279" w:rsidRDefault="004570A8">
      <w:pPr>
        <w:pStyle w:val="Naslov2"/>
        <w:ind w:left="-5" w:right="0"/>
      </w:pPr>
      <w:r>
        <w:lastRenderedPageBreak/>
        <w:t xml:space="preserve">Ugotavljanje vsebnosti kovinskih delcev (KV) </w:t>
      </w:r>
    </w:p>
    <w:p w:rsidR="00197279" w:rsidRDefault="004570A8">
      <w:pPr>
        <w:spacing w:after="0" w:line="259" w:lineRule="auto"/>
        <w:ind w:left="0" w:firstLine="0"/>
        <w:jc w:val="left"/>
      </w:pPr>
      <w:r>
        <w:rPr>
          <w:b/>
        </w:rPr>
        <w:t xml:space="preserve"> </w:t>
      </w:r>
    </w:p>
    <w:p w:rsidR="00197279" w:rsidRDefault="004570A8">
      <w:pPr>
        <w:spacing w:after="12" w:line="248" w:lineRule="auto"/>
        <w:ind w:left="-3" w:right="472"/>
      </w:pPr>
      <w:r>
        <w:t xml:space="preserve">Morebitno vsebnost kovinskih delcev (kovinski trakovi, žičniki, …) iz 3. točke drugega odstavka 3. člena tega okvirnega sporazuma bo kupec pri posamezni dobavi sekancev ugotavljal z vizualnim pregledom pri razkladanju sekancev ter z izločanjem kovinskih delcev z magnetom na transportni poti v kurišče naprave. </w:t>
      </w:r>
    </w:p>
    <w:p w:rsidR="00197279" w:rsidRDefault="004570A8">
      <w:pPr>
        <w:spacing w:after="0" w:line="259" w:lineRule="auto"/>
        <w:ind w:left="0" w:firstLine="0"/>
        <w:jc w:val="left"/>
      </w:pPr>
      <w:r>
        <w:t xml:space="preserve"> </w:t>
      </w:r>
    </w:p>
    <w:p w:rsidR="00197279" w:rsidRDefault="004570A8">
      <w:pPr>
        <w:spacing w:after="12" w:line="248" w:lineRule="auto"/>
        <w:ind w:left="-3" w:right="472"/>
      </w:pPr>
      <w:r>
        <w:t xml:space="preserve">Stranki okvirnega sporazuma se izrecno dogovorita, da v kolikor bo dobava sekancev vsebovala kovinske delce (kovinske trakove, žičniki, ….), se morebitno razložena količina sekancev ne plača, kupnina za te sekance je 0,00 EUR, preostanek dobave pa se zavrne. Kupec bo prodajalca takoj, ko bo možno, pisno obvestil o ugotovljeni vsebnosti primesi, ter mu predložil fotografije ali video posnetek.  </w:t>
      </w:r>
    </w:p>
    <w:p w:rsidR="00197279" w:rsidRDefault="004570A8">
      <w:pPr>
        <w:spacing w:after="0" w:line="259" w:lineRule="auto"/>
        <w:ind w:left="0" w:firstLine="0"/>
        <w:jc w:val="left"/>
      </w:pPr>
      <w:r>
        <w:rPr>
          <w:b/>
        </w:rPr>
        <w:t xml:space="preserve"> </w:t>
      </w:r>
    </w:p>
    <w:p w:rsidR="00197279" w:rsidRDefault="004570A8">
      <w:pPr>
        <w:pStyle w:val="Naslov2"/>
        <w:ind w:left="-5" w:right="0"/>
      </w:pPr>
      <w:r>
        <w:t xml:space="preserve">Ugotavljanje dimenzije  prekomernih sekancev </w:t>
      </w:r>
    </w:p>
    <w:p w:rsidR="00197279" w:rsidRDefault="004570A8">
      <w:pPr>
        <w:spacing w:after="0" w:line="259" w:lineRule="auto"/>
        <w:ind w:left="566" w:firstLine="0"/>
        <w:jc w:val="left"/>
      </w:pPr>
      <w:r>
        <w:t xml:space="preserve"> </w:t>
      </w:r>
    </w:p>
    <w:p w:rsidR="00197279" w:rsidRDefault="004570A8">
      <w:pPr>
        <w:ind w:left="-5" w:right="476"/>
      </w:pPr>
      <w:r>
        <w:t xml:space="preserve">Prekomerne sekance glede na dogovorjeni tehnološki parameter dimenzije po tem okvirnem sporazumu iz 4. točke drugega odstavka 3. člena tega okvirnega sporazuma bo kupec pri vsaki dobavi sekancev izločal z vizualnim pregledom in fizičnim prebiranjem. Ob ugotovitvi večjega števila prekomernih sekancev in s tem zastoja na transportnem traku do kurišča, bo kupec razloženo količino sekancev obračunal z 0,00 EUR. Kupec bo prodajalca takoj, ko bo možno, pisno obvestil o ugotovljeni prekomerni dimenziji sekancev, ter mu predložil fotografije ali video posnetek.  </w:t>
      </w:r>
    </w:p>
    <w:p w:rsidR="00197279" w:rsidRDefault="004570A8">
      <w:pPr>
        <w:ind w:left="-5" w:right="476"/>
      </w:pPr>
      <w:r>
        <w:t xml:space="preserve">Prodajalec se zavezuje, da bo takšne sekance v roku 24 ur naložil in odpeljal na lastne stroške, kupcu pa poravnal stroške, ki so pri tem nastali z odpravljanjem in zastojem obratovanja.   </w:t>
      </w:r>
    </w:p>
    <w:p w:rsidR="00197279" w:rsidRDefault="004570A8">
      <w:pPr>
        <w:spacing w:after="0" w:line="259" w:lineRule="auto"/>
        <w:ind w:left="0" w:firstLine="0"/>
        <w:jc w:val="left"/>
      </w:pPr>
      <w:r>
        <w:t xml:space="preserve"> </w:t>
      </w:r>
    </w:p>
    <w:p w:rsidR="00197279" w:rsidRDefault="004570A8">
      <w:pPr>
        <w:ind w:left="-5" w:right="476"/>
      </w:pPr>
      <w:r>
        <w:t xml:space="preserve">Rok plačila računov iz prejšnjega odstavka tega člena je trideset (30) dni od dneva izstavitve računa. Če prodajalec zamuja s plačilom, ima kupec prodajalcu pravico zaračunati zakonite zamudne obresti.  </w:t>
      </w:r>
    </w:p>
    <w:p w:rsidR="00197279" w:rsidRDefault="004570A8">
      <w:pPr>
        <w:spacing w:after="0" w:line="259" w:lineRule="auto"/>
        <w:ind w:left="0" w:firstLine="0"/>
        <w:jc w:val="left"/>
      </w:pPr>
      <w:r>
        <w:rPr>
          <w:b/>
        </w:rPr>
        <w:t xml:space="preserve"> </w:t>
      </w:r>
    </w:p>
    <w:p w:rsidR="00197279" w:rsidRDefault="004570A8">
      <w:pPr>
        <w:pStyle w:val="Naslov2"/>
        <w:spacing w:after="10"/>
        <w:ind w:left="-5" w:right="0"/>
      </w:pPr>
      <w:r>
        <w:t xml:space="preserve">Določanje delcev manjših od 1mm v sekancih - prah (P) </w:t>
      </w:r>
    </w:p>
    <w:p w:rsidR="00197279" w:rsidRDefault="004570A8">
      <w:pPr>
        <w:spacing w:after="0" w:line="259" w:lineRule="auto"/>
        <w:ind w:left="0" w:firstLine="0"/>
        <w:jc w:val="left"/>
      </w:pPr>
      <w:r>
        <w:rPr>
          <w:b/>
        </w:rPr>
        <w:t xml:space="preserve"> </w:t>
      </w:r>
    </w:p>
    <w:p w:rsidR="00197279" w:rsidRDefault="004570A8">
      <w:pPr>
        <w:ind w:left="-5" w:right="476"/>
      </w:pPr>
      <w:r>
        <w:t xml:space="preserve">Delež delcev manjših od 1 mm v sekancih, glede na dogovorjeni tehnološki parameter po tem okvirnem sporazumu iz 4. točke drugega odstavka 3. člena tega okvirnega sporazuma, bo kupec določal v akreditiranem laboratoriju.  </w:t>
      </w:r>
    </w:p>
    <w:p w:rsidR="00197279" w:rsidRDefault="004570A8">
      <w:pPr>
        <w:spacing w:after="0" w:line="259" w:lineRule="auto"/>
        <w:ind w:left="0" w:firstLine="0"/>
        <w:jc w:val="left"/>
      </w:pPr>
      <w:r>
        <w:t xml:space="preserve"> </w:t>
      </w:r>
    </w:p>
    <w:p w:rsidR="00197279" w:rsidRDefault="004570A8">
      <w:pPr>
        <w:ind w:left="-5" w:right="476"/>
      </w:pPr>
      <w:r>
        <w:t>Če je pri pretovoru sekancev izmerjena presežena mejna vrednost delcev prahu v zraku nad 4 (štiri) mg/m</w:t>
      </w:r>
      <w:r>
        <w:rPr>
          <w:vertAlign w:val="superscript"/>
        </w:rPr>
        <w:t>3</w:t>
      </w:r>
      <w:r>
        <w:t xml:space="preserve"> oz. če kupec pri razkladanju oziroma transportu vizualno ugotovi presežek delcev manjših od 1 mm, se opravi določitev porazdelitve delcev, manjših od 1 (enega) mm posamezne dobave sekancev v akreditiranem laboratoriju. V primeru, da je bila izvedena analiza na podlagi vizualne ugotov</w:t>
      </w:r>
      <w:r w:rsidR="00FA72D6">
        <w:t>itve in ne na osnovi izmerjene e</w:t>
      </w:r>
      <w:r>
        <w:t xml:space="preserve">misijske vrednosti na merilniku prahu v zraku, bo kupec 14 dni hranil vzorec lesnih sekancev.  Na podlagi rezultatov določitve porazdelitve delcev manjših od 1 (enega) mm, se izračuna odstotek zmanjšanja kupnine v primeru, ko je masni delež delcev manjših od 1 mm večji od 4,0%, po naslednji enačbi: </w:t>
      </w:r>
    </w:p>
    <w:p w:rsidR="00197279" w:rsidRDefault="004570A8">
      <w:pPr>
        <w:spacing w:after="2" w:line="259" w:lineRule="auto"/>
        <w:ind w:left="0" w:firstLine="0"/>
        <w:jc w:val="left"/>
      </w:pPr>
      <w:r>
        <w:t xml:space="preserve"> </w:t>
      </w:r>
    </w:p>
    <w:p w:rsidR="00197279" w:rsidRDefault="004570A8">
      <w:pPr>
        <w:spacing w:after="1" w:line="259" w:lineRule="auto"/>
        <w:ind w:left="546" w:right="1023"/>
        <w:jc w:val="center"/>
      </w:pPr>
      <w:r>
        <w:rPr>
          <w:rFonts w:ascii="Cambria Math" w:eastAsia="Cambria Math" w:hAnsi="Cambria Math" w:cs="Cambria Math"/>
        </w:rPr>
        <w:t>𝑃 = 0,4 ∙ (𝐷 − 3)</w:t>
      </w:r>
      <w:r>
        <w:rPr>
          <w:rFonts w:ascii="Cambria Math" w:eastAsia="Cambria Math" w:hAnsi="Cambria Math" w:cs="Cambria Math"/>
          <w:vertAlign w:val="superscript"/>
        </w:rPr>
        <w:t>2,3</w:t>
      </w:r>
      <w:r>
        <w:t xml:space="preserve"> </w:t>
      </w:r>
    </w:p>
    <w:p w:rsidR="00197279" w:rsidRDefault="004570A8">
      <w:pPr>
        <w:spacing w:after="0" w:line="259" w:lineRule="auto"/>
        <w:ind w:left="0" w:firstLine="0"/>
        <w:jc w:val="left"/>
      </w:pPr>
      <w:r>
        <w:t xml:space="preserve"> </w:t>
      </w:r>
    </w:p>
    <w:p w:rsidR="00197279" w:rsidRDefault="004570A8">
      <w:pPr>
        <w:spacing w:after="12" w:line="248" w:lineRule="auto"/>
        <w:ind w:left="-3" w:right="472"/>
      </w:pPr>
      <w:r>
        <w:t xml:space="preserve">kjer je: </w:t>
      </w:r>
    </w:p>
    <w:p w:rsidR="00197279" w:rsidRDefault="004570A8">
      <w:pPr>
        <w:ind w:left="-5" w:right="476"/>
      </w:pPr>
      <w:r>
        <w:t xml:space="preserve">P ............................ odstotek zmanjšanja kupnine za presežno vsebnost prahu v dostavljenih sekancih [%] D ........................... masni delež delcev velikosti 1 (enega) mm in manjših [%]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BF4435" w:rsidRDefault="00BF4435">
      <w:pPr>
        <w:spacing w:after="0" w:line="259" w:lineRule="auto"/>
        <w:ind w:left="0" w:firstLine="0"/>
        <w:jc w:val="left"/>
      </w:pPr>
    </w:p>
    <w:p w:rsidR="00197279" w:rsidRDefault="004570A8">
      <w:pPr>
        <w:spacing w:after="0" w:line="259" w:lineRule="auto"/>
        <w:ind w:left="0" w:firstLine="0"/>
        <w:jc w:val="left"/>
      </w:pPr>
      <w:r>
        <w:t xml:space="preserve"> </w:t>
      </w:r>
    </w:p>
    <w:p w:rsidR="00197279" w:rsidRDefault="004570A8">
      <w:pPr>
        <w:pStyle w:val="Naslov2"/>
        <w:ind w:left="-5" w:right="0"/>
      </w:pPr>
      <w:r>
        <w:lastRenderedPageBreak/>
        <w:t xml:space="preserve">Določanje vsebnosti vode (V) </w:t>
      </w:r>
    </w:p>
    <w:p w:rsidR="00197279" w:rsidRDefault="004570A8">
      <w:pPr>
        <w:spacing w:after="0" w:line="259" w:lineRule="auto"/>
        <w:ind w:left="566" w:firstLine="0"/>
        <w:jc w:val="left"/>
      </w:pPr>
      <w:r>
        <w:rPr>
          <w:b/>
        </w:rPr>
        <w:t xml:space="preserve"> </w:t>
      </w:r>
    </w:p>
    <w:p w:rsidR="00197279" w:rsidRDefault="004570A8">
      <w:pPr>
        <w:ind w:left="-5" w:right="476"/>
      </w:pPr>
      <w:r>
        <w:t xml:space="preserve">Določanje vsebnosti vode v sekancih, glede na dogovorjeni tehnološki parameter po tem okvirnem sporazumu (5. točka drugega odstavka 3. člena tega okvirnega sporazuma) se bo izvajalo z referenčno metodo za določevanje vsebnosti vode v trdnih biogorivih, in sicer v laboratoriju kupca. </w:t>
      </w:r>
    </w:p>
    <w:p w:rsidR="00197279" w:rsidRDefault="004570A8">
      <w:pPr>
        <w:spacing w:after="0" w:line="259" w:lineRule="auto"/>
        <w:ind w:left="0" w:firstLine="0"/>
        <w:jc w:val="left"/>
      </w:pPr>
      <w:r>
        <w:t xml:space="preserve"> </w:t>
      </w:r>
    </w:p>
    <w:p w:rsidR="00197279" w:rsidRDefault="004570A8">
      <w:pPr>
        <w:ind w:left="-5" w:right="476"/>
      </w:pPr>
      <w:r>
        <w:t xml:space="preserve">Če je bila vsebnost vode določena z laboratorijsko analizo v višini nad 50 % (petdeset odstotkov), se odstotek zmanjšanja kupnine glede na vsebnost vode izračuna po enačbi </w:t>
      </w:r>
    </w:p>
    <w:p w:rsidR="00197279" w:rsidRDefault="004570A8">
      <w:pPr>
        <w:spacing w:after="0" w:line="259" w:lineRule="auto"/>
        <w:ind w:left="0" w:firstLine="0"/>
        <w:jc w:val="left"/>
      </w:pPr>
      <w:r>
        <w:t xml:space="preserve"> </w:t>
      </w:r>
    </w:p>
    <w:p w:rsidR="00197279" w:rsidRDefault="004570A8">
      <w:pPr>
        <w:spacing w:after="1" w:line="259" w:lineRule="auto"/>
        <w:ind w:left="546" w:right="966"/>
        <w:jc w:val="center"/>
      </w:pPr>
      <w:r>
        <w:rPr>
          <w:rFonts w:ascii="Cambria Math" w:eastAsia="Cambria Math" w:hAnsi="Cambria Math" w:cs="Cambria Math"/>
        </w:rPr>
        <w:t xml:space="preserve">𝑉 </w:t>
      </w:r>
      <w:r>
        <w:rPr>
          <w:noProof/>
        </w:rPr>
        <w:drawing>
          <wp:inline distT="0" distB="0" distL="0" distR="0">
            <wp:extent cx="1533144" cy="338328"/>
            <wp:effectExtent l="0" t="0" r="0" b="0"/>
            <wp:docPr id="76463" name="Picture 76463"/>
            <wp:cNvGraphicFramePr/>
            <a:graphic xmlns:a="http://schemas.openxmlformats.org/drawingml/2006/main">
              <a:graphicData uri="http://schemas.openxmlformats.org/drawingml/2006/picture">
                <pic:pic xmlns:pic="http://schemas.openxmlformats.org/drawingml/2006/picture">
                  <pic:nvPicPr>
                    <pic:cNvPr id="76463" name="Picture 76463"/>
                    <pic:cNvPicPr/>
                  </pic:nvPicPr>
                  <pic:blipFill>
                    <a:blip r:embed="rId10"/>
                    <a:stretch>
                      <a:fillRect/>
                    </a:stretch>
                  </pic:blipFill>
                  <pic:spPr>
                    <a:xfrm>
                      <a:off x="0" y="0"/>
                      <a:ext cx="1533144" cy="338328"/>
                    </a:xfrm>
                    <a:prstGeom prst="rect">
                      <a:avLst/>
                    </a:prstGeom>
                  </pic:spPr>
                </pic:pic>
              </a:graphicData>
            </a:graphic>
          </wp:inline>
        </w:drawing>
      </w:r>
      <w:r>
        <w:t xml:space="preserve"> </w:t>
      </w:r>
    </w:p>
    <w:p w:rsidR="00197279" w:rsidRDefault="004570A8">
      <w:pPr>
        <w:spacing w:after="0" w:line="259" w:lineRule="auto"/>
        <w:ind w:left="0" w:right="3841" w:firstLine="0"/>
        <w:jc w:val="left"/>
      </w:pPr>
      <w:r>
        <w:t xml:space="preserve"> </w:t>
      </w:r>
    </w:p>
    <w:p w:rsidR="00197279" w:rsidRDefault="004570A8">
      <w:pPr>
        <w:spacing w:after="12" w:line="248" w:lineRule="auto"/>
        <w:ind w:left="-3" w:right="472"/>
      </w:pPr>
      <w:r>
        <w:t xml:space="preserve">kjer je: </w:t>
      </w:r>
    </w:p>
    <w:p w:rsidR="00197279" w:rsidRDefault="004570A8">
      <w:pPr>
        <w:numPr>
          <w:ilvl w:val="0"/>
          <w:numId w:val="9"/>
        </w:numPr>
        <w:ind w:right="476" w:hanging="238"/>
      </w:pPr>
      <w:r>
        <w:t xml:space="preserve">............................ odstotek zmanjšanja kupnine za presežno vsebnost vode v dostavljenih sekancih, zaokrožen na celo številko [%] </w:t>
      </w:r>
    </w:p>
    <w:p w:rsidR="00197279" w:rsidRDefault="004570A8">
      <w:pPr>
        <w:numPr>
          <w:ilvl w:val="0"/>
          <w:numId w:val="9"/>
        </w:numPr>
        <w:spacing w:after="12" w:line="248" w:lineRule="auto"/>
        <w:ind w:right="476" w:hanging="238"/>
      </w:pPr>
      <w:r>
        <w:t xml:space="preserve">.......................... vsebnost vode [%] </w:t>
      </w:r>
    </w:p>
    <w:p w:rsidR="00197279" w:rsidRDefault="004570A8">
      <w:pPr>
        <w:spacing w:after="0" w:line="259" w:lineRule="auto"/>
        <w:ind w:left="0" w:firstLine="0"/>
        <w:jc w:val="left"/>
      </w:pPr>
      <w:r>
        <w:t xml:space="preserve"> </w:t>
      </w:r>
    </w:p>
    <w:p w:rsidR="00197279" w:rsidRDefault="004570A8">
      <w:pPr>
        <w:ind w:left="-5" w:right="476"/>
      </w:pPr>
      <w:r>
        <w:t xml:space="preserve">V primeru, da se vsebnost vode ne določi v laboratoriju kupca, se za vsebnost vode upošteva izračunana povprečna vsebnost vode izmerjenih dobav predhodnega tedna. </w:t>
      </w:r>
    </w:p>
    <w:p w:rsidR="00197279" w:rsidRDefault="004570A8">
      <w:pPr>
        <w:spacing w:after="0" w:line="259" w:lineRule="auto"/>
        <w:ind w:left="0" w:firstLine="0"/>
        <w:jc w:val="left"/>
      </w:pPr>
      <w:r>
        <w:t xml:space="preserve"> </w:t>
      </w:r>
    </w:p>
    <w:p w:rsidR="00197279" w:rsidRDefault="004570A8">
      <w:pPr>
        <w:pStyle w:val="Naslov2"/>
        <w:spacing w:after="10"/>
        <w:ind w:left="-5" w:right="0"/>
      </w:pPr>
      <w:r>
        <w:t xml:space="preserve">Ugotavljanje deleža lubja (L) </w:t>
      </w:r>
    </w:p>
    <w:p w:rsidR="00197279" w:rsidRDefault="004570A8">
      <w:pPr>
        <w:spacing w:after="0" w:line="259" w:lineRule="auto"/>
        <w:ind w:left="0" w:firstLine="0"/>
        <w:jc w:val="left"/>
      </w:pPr>
      <w:r>
        <w:rPr>
          <w:b/>
        </w:rPr>
        <w:t xml:space="preserve"> </w:t>
      </w:r>
    </w:p>
    <w:p w:rsidR="00197279" w:rsidRDefault="004570A8">
      <w:pPr>
        <w:spacing w:after="12" w:line="248" w:lineRule="auto"/>
        <w:ind w:left="-3" w:right="472"/>
      </w:pPr>
      <w:r>
        <w:t xml:space="preserve">Ustreznost deleža lubja v sekancih, glede na dogovorjeni tehnološki parameter po tem okvirnem sporazumu (6. točka drugega odstavka 3. člena tega okvirnega sporazuma) bo kupec pri vsaki dobavi sekancev ugotavljal z vizualnim pregledom pri razkladanju sekancev. </w:t>
      </w:r>
    </w:p>
    <w:p w:rsidR="00197279" w:rsidRDefault="004570A8">
      <w:pPr>
        <w:spacing w:after="0" w:line="259" w:lineRule="auto"/>
        <w:ind w:left="0" w:firstLine="0"/>
        <w:jc w:val="left"/>
      </w:pPr>
      <w:r>
        <w:t xml:space="preserve"> </w:t>
      </w:r>
    </w:p>
    <w:p w:rsidR="00197279" w:rsidRDefault="004570A8">
      <w:pPr>
        <w:ind w:left="-5" w:right="476"/>
      </w:pPr>
      <w:r>
        <w:t xml:space="preserve">V primeru, da bo na podlagi kontrolnega pregleda ugotovljeno, da delež lubja v sekancih ne ustreza dogovorjenemu tehnološkemu parametru, bo kupec dobavo sekancev sicer prevzel pod naslednjim pogojem; v kolikor je delež lubja večji od 26 % (šestindvajset odstotkov), se bo kupnina zadevne dobave znižala za 25 % (petindvajset odstotkov). </w:t>
      </w:r>
    </w:p>
    <w:p w:rsidR="00197279" w:rsidRDefault="004570A8">
      <w:pPr>
        <w:spacing w:after="0" w:line="259" w:lineRule="auto"/>
        <w:ind w:left="0" w:firstLine="0"/>
        <w:jc w:val="left"/>
      </w:pPr>
      <w:r>
        <w:t xml:space="preserve"> </w:t>
      </w:r>
    </w:p>
    <w:p w:rsidR="00197279" w:rsidRDefault="004570A8">
      <w:pPr>
        <w:ind w:left="-5" w:right="476"/>
      </w:pPr>
      <w:r>
        <w:t xml:space="preserve">V primeru, da bo kupec ugotovil prevelik delež lubja, glede na dogovorjeni tehnološki parameter, bo prodajalca takoj, ko bo možno, pisno obvestil o ugotovljenem deležu lubja, ter mu predložil fotografije ali video posnetek. </w:t>
      </w:r>
    </w:p>
    <w:p w:rsidR="00197279" w:rsidRDefault="004570A8">
      <w:pPr>
        <w:spacing w:after="0" w:line="259" w:lineRule="auto"/>
        <w:ind w:left="0" w:firstLine="0"/>
        <w:jc w:val="left"/>
      </w:pPr>
      <w:r>
        <w:t xml:space="preserve"> </w:t>
      </w:r>
    </w:p>
    <w:p w:rsidR="00197279" w:rsidRDefault="004570A8">
      <w:pPr>
        <w:pStyle w:val="Naslov2"/>
        <w:spacing w:after="10"/>
        <w:ind w:left="-5" w:right="0"/>
      </w:pPr>
      <w:r>
        <w:t xml:space="preserve">Ugotavljanje deleža iglic in/ali storžev </w:t>
      </w:r>
    </w:p>
    <w:p w:rsidR="00197279" w:rsidRDefault="004570A8">
      <w:pPr>
        <w:spacing w:after="0" w:line="259" w:lineRule="auto"/>
        <w:ind w:left="0" w:firstLine="0"/>
        <w:jc w:val="left"/>
      </w:pPr>
      <w:r>
        <w:rPr>
          <w:b/>
        </w:rPr>
        <w:t xml:space="preserve"> </w:t>
      </w:r>
    </w:p>
    <w:p w:rsidR="00197279" w:rsidRDefault="004570A8">
      <w:pPr>
        <w:spacing w:after="12" w:line="248" w:lineRule="auto"/>
        <w:ind w:left="-3" w:right="472"/>
      </w:pPr>
      <w:r>
        <w:t xml:space="preserve">Ustreznost deleža iglic in/ali storžev v sekancih, glede na dogovorjeni tehnološki parameter po tem okvirnem sporazumu (7. točka drugega odstavka 3. člena tega okvirnega sporazuma) bo kupec pri vsaki dobavi sekancev ugotavljal z vizualnim pregledom pri razkladanju sekancev. </w:t>
      </w:r>
    </w:p>
    <w:p w:rsidR="00197279" w:rsidRDefault="004570A8">
      <w:pPr>
        <w:spacing w:after="0" w:line="259" w:lineRule="auto"/>
        <w:ind w:left="0" w:firstLine="0"/>
        <w:jc w:val="left"/>
      </w:pPr>
      <w:r>
        <w:t xml:space="preserve"> </w:t>
      </w:r>
    </w:p>
    <w:p w:rsidR="00197279" w:rsidRDefault="004570A8">
      <w:pPr>
        <w:ind w:left="-5" w:right="476"/>
      </w:pPr>
      <w:r>
        <w:t xml:space="preserve">V primeru, da bo na podlagi kontrolnega pregleda ugotovljeno, da delež iglic in/ali storžev v sekancih ne ustreza dogovorjenemu tehnološkemu parametru (v kolikor bo delež iglic in/ali storžev večji od 10 %), bo kupec zadevno dobavo sekancev zavrnil, kupec pa je do prodajalca prost vseh plačilnih obveznosti za razloženo količino dobavljenih sekancev. </w:t>
      </w:r>
    </w:p>
    <w:p w:rsidR="00197279" w:rsidRDefault="004570A8">
      <w:pPr>
        <w:spacing w:after="0" w:line="259" w:lineRule="auto"/>
        <w:ind w:left="0" w:firstLine="0"/>
        <w:jc w:val="left"/>
      </w:pPr>
      <w:r>
        <w:t xml:space="preserve"> </w:t>
      </w:r>
    </w:p>
    <w:p w:rsidR="00197279" w:rsidRDefault="004570A8">
      <w:pPr>
        <w:ind w:left="-5" w:right="476"/>
      </w:pPr>
      <w:r>
        <w:t xml:space="preserve">V primeru, da bo kupec ugotovil prevelik delež iglic in/ali storžev, glede na dogovorjeni tehnološki parameter, bo prodajalca takoj, ko bo možno, pisno obvestil o ugotovljenem deležu iglic in storžev, ter mu predložil fotografije ali video posnetek. </w:t>
      </w:r>
    </w:p>
    <w:p w:rsidR="00FA72D6" w:rsidRDefault="004570A8">
      <w:pPr>
        <w:spacing w:after="0" w:line="259" w:lineRule="auto"/>
        <w:ind w:left="0" w:firstLine="0"/>
        <w:jc w:val="left"/>
      </w:pPr>
      <w:r>
        <w:t xml:space="preserve"> </w:t>
      </w:r>
    </w:p>
    <w:p w:rsidR="00197279" w:rsidRDefault="004570A8">
      <w:pPr>
        <w:spacing w:after="0" w:line="259" w:lineRule="auto"/>
        <w:ind w:left="0" w:firstLine="0"/>
        <w:jc w:val="left"/>
      </w:pPr>
      <w:r>
        <w:lastRenderedPageBreak/>
        <w:t xml:space="preserve"> </w:t>
      </w:r>
    </w:p>
    <w:tbl>
      <w:tblPr>
        <w:tblStyle w:val="TableGrid"/>
        <w:tblW w:w="9580" w:type="dxa"/>
        <w:tblInd w:w="-113" w:type="dxa"/>
        <w:tblCellMar>
          <w:top w:w="67" w:type="dxa"/>
          <w:right w:w="115" w:type="dxa"/>
        </w:tblCellMar>
        <w:tblLook w:val="04A0" w:firstRow="1" w:lastRow="0" w:firstColumn="1" w:lastColumn="0" w:noHBand="0" w:noVBand="1"/>
      </w:tblPr>
      <w:tblGrid>
        <w:gridCol w:w="679"/>
        <w:gridCol w:w="8901"/>
      </w:tblGrid>
      <w:tr w:rsidR="00197279">
        <w:trPr>
          <w:trHeight w:val="317"/>
        </w:trPr>
        <w:tc>
          <w:tcPr>
            <w:tcW w:w="679" w:type="dxa"/>
            <w:tcBorders>
              <w:top w:val="single" w:sz="4" w:space="0" w:color="000000"/>
              <w:left w:val="single" w:sz="4" w:space="0" w:color="000000"/>
              <w:bottom w:val="single" w:sz="4" w:space="0" w:color="000000"/>
              <w:right w:val="nil"/>
            </w:tcBorders>
          </w:tcPr>
          <w:p w:rsidR="00197279" w:rsidRDefault="004570A8">
            <w:pPr>
              <w:spacing w:after="0" w:line="259" w:lineRule="auto"/>
              <w:ind w:left="113" w:firstLine="0"/>
              <w:jc w:val="left"/>
            </w:pPr>
            <w:r>
              <w:rPr>
                <w:b/>
              </w:rPr>
              <w:t xml:space="preserve">VII. </w:t>
            </w:r>
          </w:p>
        </w:tc>
        <w:tc>
          <w:tcPr>
            <w:tcW w:w="8901" w:type="dxa"/>
            <w:tcBorders>
              <w:top w:val="single" w:sz="4" w:space="0" w:color="000000"/>
              <w:left w:val="nil"/>
              <w:bottom w:val="single" w:sz="4" w:space="0" w:color="000000"/>
              <w:right w:val="single" w:sz="4" w:space="0" w:color="000000"/>
            </w:tcBorders>
          </w:tcPr>
          <w:p w:rsidR="00197279" w:rsidRDefault="004570A8">
            <w:pPr>
              <w:spacing w:after="0" w:line="259" w:lineRule="auto"/>
              <w:ind w:left="0" w:firstLine="0"/>
              <w:jc w:val="left"/>
            </w:pPr>
            <w:r>
              <w:rPr>
                <w:b/>
              </w:rPr>
              <w:t xml:space="preserve">OBVEZNOSTI STRANK OKVIRNEGA SPORAZUMA </w:t>
            </w:r>
          </w:p>
        </w:tc>
      </w:tr>
    </w:tbl>
    <w:p w:rsidR="00197279" w:rsidRDefault="004570A8">
      <w:pPr>
        <w:spacing w:after="0" w:line="259" w:lineRule="auto"/>
        <w:ind w:left="0" w:firstLine="0"/>
        <w:jc w:val="left"/>
      </w:pPr>
      <w:r>
        <w:t xml:space="preserve"> </w:t>
      </w:r>
    </w:p>
    <w:p w:rsidR="00197279" w:rsidRDefault="004570A8">
      <w:pPr>
        <w:pStyle w:val="Naslov2"/>
        <w:ind w:left="-5" w:right="0"/>
      </w:pPr>
      <w:r>
        <w:t xml:space="preserve">Obveznosti prodajalca </w:t>
      </w:r>
    </w:p>
    <w:p w:rsidR="00197279" w:rsidRDefault="004570A8">
      <w:pPr>
        <w:spacing w:after="0" w:line="259" w:lineRule="auto"/>
        <w:ind w:left="0" w:firstLine="0"/>
        <w:jc w:val="left"/>
      </w:pPr>
      <w:r>
        <w:rPr>
          <w:b/>
        </w:rPr>
        <w:t xml:space="preserve"> </w:t>
      </w:r>
    </w:p>
    <w:p w:rsidR="00197279" w:rsidRDefault="004570A8">
      <w:pPr>
        <w:spacing w:after="12" w:line="248" w:lineRule="auto"/>
        <w:ind w:left="-3" w:right="472"/>
      </w:pPr>
      <w:r>
        <w:t xml:space="preserve">Prodajalec se po tem okvirnem sporazumu obvezuje, da bo:  </w:t>
      </w:r>
    </w:p>
    <w:tbl>
      <w:tblPr>
        <w:tblStyle w:val="TableGrid"/>
        <w:tblW w:w="9404" w:type="dxa"/>
        <w:tblInd w:w="0" w:type="dxa"/>
        <w:tblCellMar>
          <w:top w:w="31" w:type="dxa"/>
        </w:tblCellMar>
        <w:tblLook w:val="04A0" w:firstRow="1" w:lastRow="0" w:firstColumn="1" w:lastColumn="0" w:noHBand="0" w:noVBand="1"/>
      </w:tblPr>
      <w:tblGrid>
        <w:gridCol w:w="427"/>
        <w:gridCol w:w="8977"/>
      </w:tblGrid>
      <w:tr w:rsidR="00197279">
        <w:trPr>
          <w:trHeight w:val="538"/>
        </w:trPr>
        <w:tc>
          <w:tcPr>
            <w:tcW w:w="427" w:type="dxa"/>
            <w:tcBorders>
              <w:top w:val="nil"/>
              <w:left w:val="nil"/>
              <w:bottom w:val="nil"/>
              <w:right w:val="nil"/>
            </w:tcBorders>
          </w:tcPr>
          <w:p w:rsidR="00197279" w:rsidRDefault="004570A8">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977" w:type="dxa"/>
            <w:tcBorders>
              <w:top w:val="nil"/>
              <w:left w:val="nil"/>
              <w:bottom w:val="nil"/>
              <w:right w:val="nil"/>
            </w:tcBorders>
          </w:tcPr>
          <w:p w:rsidR="00197279" w:rsidRDefault="004570A8">
            <w:pPr>
              <w:spacing w:after="0" w:line="259" w:lineRule="auto"/>
              <w:ind w:left="0" w:firstLine="0"/>
            </w:pPr>
            <w:r>
              <w:t xml:space="preserve">kupcu dobavil dogovorjeno količino in zagotavljal sekance, ki morajo zadostiti in ustrezati tehnološkim parametrom, kot so dogovorjeni s tem okvirnim sporazumom, </w:t>
            </w:r>
          </w:p>
        </w:tc>
      </w:tr>
      <w:tr w:rsidR="00197279">
        <w:trPr>
          <w:trHeight w:val="548"/>
        </w:trPr>
        <w:tc>
          <w:tcPr>
            <w:tcW w:w="427" w:type="dxa"/>
            <w:tcBorders>
              <w:top w:val="nil"/>
              <w:left w:val="nil"/>
              <w:bottom w:val="nil"/>
              <w:right w:val="nil"/>
            </w:tcBorders>
          </w:tcPr>
          <w:p w:rsidR="00197279" w:rsidRDefault="004570A8">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977" w:type="dxa"/>
            <w:tcBorders>
              <w:top w:val="nil"/>
              <w:left w:val="nil"/>
              <w:bottom w:val="nil"/>
              <w:right w:val="nil"/>
            </w:tcBorders>
          </w:tcPr>
          <w:p w:rsidR="00197279" w:rsidRDefault="004570A8">
            <w:pPr>
              <w:spacing w:after="0" w:line="259" w:lineRule="auto"/>
              <w:ind w:left="0" w:firstLine="0"/>
            </w:pPr>
            <w:r>
              <w:t xml:space="preserve">pri vsakokratni dobavi sekancev dosledno spoštoval logistični postopek sprejema sekancev, ki ga prodajalec prejme od kupca v desetih (10) dneh po sklenitvi tega okvirnega sporazuma,  </w:t>
            </w:r>
          </w:p>
        </w:tc>
      </w:tr>
      <w:tr w:rsidR="00197279">
        <w:trPr>
          <w:trHeight w:val="550"/>
        </w:trPr>
        <w:tc>
          <w:tcPr>
            <w:tcW w:w="427" w:type="dxa"/>
            <w:tcBorders>
              <w:top w:val="nil"/>
              <w:left w:val="nil"/>
              <w:bottom w:val="nil"/>
              <w:right w:val="nil"/>
            </w:tcBorders>
          </w:tcPr>
          <w:p w:rsidR="00197279" w:rsidRDefault="004570A8">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977" w:type="dxa"/>
            <w:tcBorders>
              <w:top w:val="nil"/>
              <w:left w:val="nil"/>
              <w:bottom w:val="nil"/>
              <w:right w:val="nil"/>
            </w:tcBorders>
          </w:tcPr>
          <w:p w:rsidR="00197279" w:rsidRDefault="004570A8">
            <w:pPr>
              <w:spacing w:after="0" w:line="259" w:lineRule="auto"/>
              <w:ind w:left="0" w:firstLine="0"/>
            </w:pPr>
            <w:r>
              <w:t>pri vsaki dobavi sekancev kupcu izročil izpolnjeno, podpisano in žigosano »Izjava o skladnosti lesnih sekancev za posamezno dobavo«</w:t>
            </w:r>
            <w:r w:rsidR="002E0706">
              <w:t xml:space="preserve"> na obrazcu, ki je Priloga št. 8</w:t>
            </w:r>
            <w:r>
              <w:t xml:space="preserve"> tega okvirnega sporazuma, </w:t>
            </w:r>
          </w:p>
        </w:tc>
      </w:tr>
      <w:tr w:rsidR="00197279">
        <w:trPr>
          <w:trHeight w:val="817"/>
        </w:trPr>
        <w:tc>
          <w:tcPr>
            <w:tcW w:w="427" w:type="dxa"/>
            <w:tcBorders>
              <w:top w:val="nil"/>
              <w:left w:val="nil"/>
              <w:bottom w:val="nil"/>
              <w:right w:val="nil"/>
            </w:tcBorders>
          </w:tcPr>
          <w:p w:rsidR="00197279" w:rsidRDefault="004570A8">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977" w:type="dxa"/>
            <w:tcBorders>
              <w:top w:val="nil"/>
              <w:left w:val="nil"/>
              <w:bottom w:val="nil"/>
              <w:right w:val="nil"/>
            </w:tcBorders>
          </w:tcPr>
          <w:p w:rsidR="00197279" w:rsidRDefault="004570A8">
            <w:pPr>
              <w:spacing w:after="0" w:line="259" w:lineRule="auto"/>
              <w:ind w:left="0" w:right="47" w:firstLine="0"/>
            </w:pPr>
            <w:r>
              <w:t>pri vsaki dobavi sekancev kupcu izročil izpolnjeno, podpisano in žigos</w:t>
            </w:r>
            <w:r w:rsidR="00A5719F">
              <w:t>ano »Izjava o skladnosti izdelka.</w:t>
            </w:r>
            <w:r>
              <w:t xml:space="preserve"> </w:t>
            </w:r>
          </w:p>
        </w:tc>
      </w:tr>
      <w:tr w:rsidR="00197279">
        <w:trPr>
          <w:trHeight w:val="817"/>
        </w:trPr>
        <w:tc>
          <w:tcPr>
            <w:tcW w:w="427" w:type="dxa"/>
            <w:tcBorders>
              <w:top w:val="nil"/>
              <w:left w:val="nil"/>
              <w:bottom w:val="nil"/>
              <w:right w:val="nil"/>
            </w:tcBorders>
          </w:tcPr>
          <w:p w:rsidR="00197279" w:rsidRDefault="004570A8">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977" w:type="dxa"/>
            <w:tcBorders>
              <w:top w:val="nil"/>
              <w:left w:val="nil"/>
              <w:bottom w:val="nil"/>
              <w:right w:val="nil"/>
            </w:tcBorders>
          </w:tcPr>
          <w:p w:rsidR="00197279" w:rsidRDefault="004570A8">
            <w:pPr>
              <w:spacing w:after="0" w:line="259" w:lineRule="auto"/>
              <w:ind w:left="0" w:right="48" w:firstLine="0"/>
            </w:pPr>
            <w:r>
              <w:t>pri vsaki dobavi sekancev kupcu izročil izpolnjeno, podpisano in žigosano</w:t>
            </w:r>
            <w:r w:rsidR="000E0626">
              <w:t xml:space="preserve"> »Dobavnica« ki je Priloga št. 9</w:t>
            </w:r>
            <w:r>
              <w:t xml:space="preserve"> tega okvirnega sporazuma, kraj natovarjanja pomeni ime lokacije, kjer prodajalec naloži lesne sekance na transportno sredstvo, </w:t>
            </w:r>
          </w:p>
        </w:tc>
      </w:tr>
      <w:tr w:rsidR="00197279">
        <w:trPr>
          <w:trHeight w:val="548"/>
        </w:trPr>
        <w:tc>
          <w:tcPr>
            <w:tcW w:w="427" w:type="dxa"/>
            <w:tcBorders>
              <w:top w:val="nil"/>
              <w:left w:val="nil"/>
              <w:bottom w:val="nil"/>
              <w:right w:val="nil"/>
            </w:tcBorders>
          </w:tcPr>
          <w:p w:rsidR="00197279" w:rsidRDefault="004570A8">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977" w:type="dxa"/>
            <w:tcBorders>
              <w:top w:val="nil"/>
              <w:left w:val="nil"/>
              <w:bottom w:val="nil"/>
              <w:right w:val="nil"/>
            </w:tcBorders>
          </w:tcPr>
          <w:p w:rsidR="00197279" w:rsidRDefault="004570A8">
            <w:pPr>
              <w:spacing w:after="0" w:line="259" w:lineRule="auto"/>
              <w:ind w:left="0" w:firstLine="0"/>
            </w:pPr>
            <w:r>
              <w:t xml:space="preserve">pred začetkom izvajanja dobav sekancev skupaj s kupcem določil konkretne skupne varnostne ukrepe na delovišču, </w:t>
            </w:r>
          </w:p>
        </w:tc>
      </w:tr>
      <w:tr w:rsidR="00197279">
        <w:trPr>
          <w:trHeight w:val="550"/>
        </w:trPr>
        <w:tc>
          <w:tcPr>
            <w:tcW w:w="427" w:type="dxa"/>
            <w:tcBorders>
              <w:top w:val="nil"/>
              <w:left w:val="nil"/>
              <w:bottom w:val="nil"/>
              <w:right w:val="nil"/>
            </w:tcBorders>
          </w:tcPr>
          <w:p w:rsidR="00197279" w:rsidRDefault="004570A8">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977" w:type="dxa"/>
            <w:tcBorders>
              <w:top w:val="nil"/>
              <w:left w:val="nil"/>
              <w:bottom w:val="nil"/>
              <w:right w:val="nil"/>
            </w:tcBorders>
          </w:tcPr>
          <w:p w:rsidR="00197279" w:rsidRDefault="004570A8">
            <w:pPr>
              <w:spacing w:after="0" w:line="259" w:lineRule="auto"/>
              <w:ind w:left="0" w:firstLine="0"/>
            </w:pPr>
            <w:r>
              <w:t xml:space="preserve">obveščal kupca o tekoči problematiki in nastalih situacijah, ki bi lahko vplivale na izvršitev obveznosti po tem okvirnem sporazumu, </w:t>
            </w:r>
          </w:p>
        </w:tc>
      </w:tr>
      <w:tr w:rsidR="00197279">
        <w:trPr>
          <w:trHeight w:val="280"/>
        </w:trPr>
        <w:tc>
          <w:tcPr>
            <w:tcW w:w="427" w:type="dxa"/>
            <w:tcBorders>
              <w:top w:val="nil"/>
              <w:left w:val="nil"/>
              <w:bottom w:val="nil"/>
              <w:right w:val="nil"/>
            </w:tcBorders>
          </w:tcPr>
          <w:p w:rsidR="00197279" w:rsidRDefault="004570A8">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977" w:type="dxa"/>
            <w:tcBorders>
              <w:top w:val="nil"/>
              <w:left w:val="nil"/>
              <w:bottom w:val="nil"/>
              <w:right w:val="nil"/>
            </w:tcBorders>
          </w:tcPr>
          <w:p w:rsidR="00197279" w:rsidRDefault="004570A8">
            <w:pPr>
              <w:spacing w:after="0" w:line="259" w:lineRule="auto"/>
              <w:ind w:left="0" w:firstLine="0"/>
              <w:jc w:val="left"/>
            </w:pPr>
            <w:r>
              <w:t xml:space="preserve">sproti odpravljal vse pomanjkljivosti, na katere bo opozoril kupec, </w:t>
            </w:r>
          </w:p>
        </w:tc>
      </w:tr>
      <w:tr w:rsidR="00197279">
        <w:trPr>
          <w:trHeight w:val="548"/>
        </w:trPr>
        <w:tc>
          <w:tcPr>
            <w:tcW w:w="427" w:type="dxa"/>
            <w:tcBorders>
              <w:top w:val="nil"/>
              <w:left w:val="nil"/>
              <w:bottom w:val="nil"/>
              <w:right w:val="nil"/>
            </w:tcBorders>
          </w:tcPr>
          <w:p w:rsidR="00197279" w:rsidRDefault="004570A8">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977" w:type="dxa"/>
            <w:tcBorders>
              <w:top w:val="nil"/>
              <w:left w:val="nil"/>
              <w:bottom w:val="nil"/>
              <w:right w:val="nil"/>
            </w:tcBorders>
          </w:tcPr>
          <w:p w:rsidR="00197279" w:rsidRDefault="004570A8">
            <w:pPr>
              <w:spacing w:after="0" w:line="259" w:lineRule="auto"/>
              <w:ind w:left="0" w:firstLine="0"/>
            </w:pPr>
            <w:r>
              <w:t xml:space="preserve">zagotovil vsa potrebna dovoljenja za delo delavcev, ki bodo izvajali obveznosti po tem okvirnem sporazumu na lokaciji kupca in niso državljani Republike Slovenije, </w:t>
            </w:r>
          </w:p>
        </w:tc>
      </w:tr>
      <w:tr w:rsidR="00197279">
        <w:trPr>
          <w:trHeight w:val="550"/>
        </w:trPr>
        <w:tc>
          <w:tcPr>
            <w:tcW w:w="427" w:type="dxa"/>
            <w:tcBorders>
              <w:top w:val="nil"/>
              <w:left w:val="nil"/>
              <w:bottom w:val="nil"/>
              <w:right w:val="nil"/>
            </w:tcBorders>
          </w:tcPr>
          <w:p w:rsidR="00197279" w:rsidRDefault="004570A8">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977" w:type="dxa"/>
            <w:tcBorders>
              <w:top w:val="nil"/>
              <w:left w:val="nil"/>
              <w:bottom w:val="nil"/>
              <w:right w:val="nil"/>
            </w:tcBorders>
          </w:tcPr>
          <w:p w:rsidR="00197279" w:rsidRDefault="004570A8">
            <w:pPr>
              <w:spacing w:after="0" w:line="259" w:lineRule="auto"/>
              <w:ind w:left="0" w:firstLine="0"/>
            </w:pPr>
            <w:r>
              <w:t xml:space="preserve">poravnal vso morebitno nastalo škodo, ki bi jo med izvajanjem obveznosti po tem okvirnem sporazumu povzročil na objektu, na napravah kupca ali tretjim osebam, </w:t>
            </w:r>
          </w:p>
        </w:tc>
      </w:tr>
      <w:tr w:rsidR="00197279">
        <w:trPr>
          <w:trHeight w:val="270"/>
        </w:trPr>
        <w:tc>
          <w:tcPr>
            <w:tcW w:w="427" w:type="dxa"/>
            <w:tcBorders>
              <w:top w:val="nil"/>
              <w:left w:val="nil"/>
              <w:bottom w:val="nil"/>
              <w:right w:val="nil"/>
            </w:tcBorders>
          </w:tcPr>
          <w:p w:rsidR="00197279" w:rsidRDefault="004570A8">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977" w:type="dxa"/>
            <w:tcBorders>
              <w:top w:val="nil"/>
              <w:left w:val="nil"/>
              <w:bottom w:val="nil"/>
              <w:right w:val="nil"/>
            </w:tcBorders>
          </w:tcPr>
          <w:p w:rsidR="00197279" w:rsidRDefault="004570A8">
            <w:pPr>
              <w:spacing w:after="0" w:line="259" w:lineRule="auto"/>
              <w:ind w:left="0" w:firstLine="0"/>
              <w:jc w:val="left"/>
            </w:pPr>
            <w:r>
              <w:t xml:space="preserve">na vsakem izstavljenem računu navedel številko pisnega nabavnega naročila kupca. </w:t>
            </w:r>
          </w:p>
        </w:tc>
      </w:tr>
    </w:tbl>
    <w:p w:rsidR="00197279" w:rsidRDefault="004570A8">
      <w:pPr>
        <w:spacing w:after="0" w:line="259" w:lineRule="auto"/>
        <w:ind w:left="0" w:firstLine="0"/>
        <w:jc w:val="left"/>
      </w:pPr>
      <w:r>
        <w:t xml:space="preserve"> </w:t>
      </w:r>
    </w:p>
    <w:p w:rsidR="00197279" w:rsidRDefault="004570A8">
      <w:pPr>
        <w:spacing w:after="12" w:line="248" w:lineRule="auto"/>
        <w:ind w:left="-3" w:right="472"/>
      </w:pPr>
      <w:r>
        <w:t xml:space="preserve">V primeru: </w:t>
      </w:r>
    </w:p>
    <w:tbl>
      <w:tblPr>
        <w:tblStyle w:val="TableGrid"/>
        <w:tblW w:w="9402" w:type="dxa"/>
        <w:tblInd w:w="0" w:type="dxa"/>
        <w:tblCellMar>
          <w:top w:w="31" w:type="dxa"/>
        </w:tblCellMar>
        <w:tblLook w:val="04A0" w:firstRow="1" w:lastRow="0" w:firstColumn="1" w:lastColumn="0" w:noHBand="0" w:noVBand="1"/>
      </w:tblPr>
      <w:tblGrid>
        <w:gridCol w:w="427"/>
        <w:gridCol w:w="8975"/>
      </w:tblGrid>
      <w:tr w:rsidR="00197279">
        <w:trPr>
          <w:trHeight w:val="1077"/>
        </w:trPr>
        <w:tc>
          <w:tcPr>
            <w:tcW w:w="427" w:type="dxa"/>
            <w:tcBorders>
              <w:top w:val="nil"/>
              <w:left w:val="nil"/>
              <w:bottom w:val="nil"/>
              <w:right w:val="nil"/>
            </w:tcBorders>
          </w:tcPr>
          <w:p w:rsidR="00197279" w:rsidRDefault="004570A8">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975" w:type="dxa"/>
            <w:tcBorders>
              <w:top w:val="nil"/>
              <w:left w:val="nil"/>
              <w:bottom w:val="nil"/>
              <w:right w:val="nil"/>
            </w:tcBorders>
          </w:tcPr>
          <w:p w:rsidR="00197279" w:rsidRDefault="004570A8">
            <w:pPr>
              <w:spacing w:after="0" w:line="259" w:lineRule="auto"/>
              <w:ind w:left="0" w:right="47" w:firstLine="0"/>
            </w:pPr>
            <w:r>
              <w:t xml:space="preserve">da izjave o skladnosti lesnih sekancev za posamezno dobavo iz tretje alineje prejšnjega odstavka tega člena prodajalec kupcu ne bo predložil pri vsaki dobavi ali, da navedeni podatki v tej izjavi ne bodo ustrezali zahtevanim tehnološkim parametrom ali, da izjava ne bo v celoti izpolnjena, bo kupec tako dobavo avtomatično zavrnil in nima nikakršnih obveznosti do prodajalca iz naslova te dobave. </w:t>
            </w:r>
          </w:p>
        </w:tc>
      </w:tr>
      <w:tr w:rsidR="00197279">
        <w:trPr>
          <w:trHeight w:val="1074"/>
        </w:trPr>
        <w:tc>
          <w:tcPr>
            <w:tcW w:w="427" w:type="dxa"/>
            <w:tcBorders>
              <w:top w:val="nil"/>
              <w:left w:val="nil"/>
              <w:bottom w:val="nil"/>
              <w:right w:val="nil"/>
            </w:tcBorders>
          </w:tcPr>
          <w:p w:rsidR="00197279" w:rsidRDefault="004570A8">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975" w:type="dxa"/>
            <w:tcBorders>
              <w:top w:val="nil"/>
              <w:left w:val="nil"/>
              <w:bottom w:val="nil"/>
              <w:right w:val="nil"/>
            </w:tcBorders>
          </w:tcPr>
          <w:p w:rsidR="00197279" w:rsidRDefault="004570A8">
            <w:pPr>
              <w:spacing w:after="0" w:line="259" w:lineRule="auto"/>
              <w:ind w:left="0" w:right="49" w:firstLine="0"/>
            </w:pPr>
            <w:r>
              <w:t>da izjave o skladn</w:t>
            </w:r>
            <w:r w:rsidR="002E0706">
              <w:t xml:space="preserve">osti izdelka </w:t>
            </w:r>
            <w:r>
              <w:t xml:space="preserve">in Uredbo o trajnostnih merilih za biogoriva in emisiji toplogrednih plinov goriv iz četrte alineje prejšnjega odstavka tega člena prodajalec kupcu ne bo predložil pri vsaki dobavi ali, da izjava ne bo v celoti izpolnjena, bo kupec tako dobavo avtomatično zavrnil in nima nikakršnih obveznosti do prodajalca iz naslova te dobave. </w:t>
            </w:r>
          </w:p>
        </w:tc>
      </w:tr>
    </w:tbl>
    <w:p w:rsidR="00197279" w:rsidRDefault="004570A8">
      <w:pPr>
        <w:spacing w:after="0" w:line="259" w:lineRule="auto"/>
        <w:ind w:left="0" w:firstLine="0"/>
        <w:jc w:val="left"/>
      </w:pPr>
      <w:r>
        <w:t xml:space="preserve"> </w:t>
      </w:r>
    </w:p>
    <w:p w:rsidR="00197279" w:rsidRDefault="004570A8">
      <w:pPr>
        <w:ind w:left="-5" w:right="476"/>
      </w:pPr>
      <w:r>
        <w:t xml:space="preserve">Zavrnjena dobava se ne bo upoštevala v količini, dogovorjeni s tem okvirnim sporazumom. </w:t>
      </w:r>
    </w:p>
    <w:p w:rsidR="00197279" w:rsidRDefault="004570A8">
      <w:pPr>
        <w:spacing w:after="0" w:line="259" w:lineRule="auto"/>
        <w:ind w:left="0" w:firstLine="0"/>
        <w:jc w:val="left"/>
      </w:pPr>
      <w:r>
        <w:t xml:space="preserve"> </w:t>
      </w:r>
    </w:p>
    <w:p w:rsidR="00197279" w:rsidRDefault="004570A8">
      <w:pPr>
        <w:spacing w:after="12" w:line="248" w:lineRule="auto"/>
        <w:ind w:left="-3" w:right="472"/>
      </w:pPr>
      <w:r>
        <w:t>Prodajalec izrecno izjavlja in potrjuje, da ima pridobljen certifikat o trajnostni pridelavi lesne biomase za področje lesnih sekancev  …</w:t>
      </w:r>
      <w:r w:rsidR="007E5CEF">
        <w:t xml:space="preserve">…………… z veljavnostjo do ………… </w:t>
      </w:r>
    </w:p>
    <w:p w:rsidR="00197279" w:rsidRDefault="004570A8">
      <w:pPr>
        <w:spacing w:after="0" w:line="259" w:lineRule="auto"/>
        <w:ind w:left="0" w:firstLine="0"/>
        <w:jc w:val="left"/>
      </w:pPr>
      <w:r>
        <w:t xml:space="preserve"> </w:t>
      </w:r>
    </w:p>
    <w:p w:rsidR="00197279" w:rsidRDefault="004570A8">
      <w:pPr>
        <w:spacing w:after="12" w:line="248" w:lineRule="auto"/>
        <w:ind w:left="-3" w:right="472"/>
      </w:pPr>
      <w:r>
        <w:t xml:space="preserve">Prodajalec mora redno vzdrževati pridobljene certifikate in kupca nemudoma pisno obvestiti o pridobitvi novega certifikata.  </w:t>
      </w:r>
    </w:p>
    <w:p w:rsidR="00197279" w:rsidRDefault="004570A8">
      <w:pPr>
        <w:spacing w:after="0" w:line="259" w:lineRule="auto"/>
        <w:ind w:left="0" w:firstLine="0"/>
        <w:jc w:val="left"/>
      </w:pPr>
      <w:r>
        <w:t xml:space="preserve"> </w:t>
      </w:r>
    </w:p>
    <w:p w:rsidR="002E0706" w:rsidRDefault="002E0706">
      <w:pPr>
        <w:spacing w:after="0" w:line="259" w:lineRule="auto"/>
        <w:ind w:left="0" w:firstLine="0"/>
        <w:jc w:val="left"/>
      </w:pPr>
    </w:p>
    <w:p w:rsidR="00197279" w:rsidRDefault="004570A8">
      <w:pPr>
        <w:pStyle w:val="Naslov2"/>
        <w:ind w:left="-5" w:right="0"/>
      </w:pPr>
      <w:r>
        <w:lastRenderedPageBreak/>
        <w:t xml:space="preserve">Obveznosti kupca </w:t>
      </w:r>
    </w:p>
    <w:p w:rsidR="00197279" w:rsidRDefault="004570A8">
      <w:pPr>
        <w:spacing w:after="0" w:line="259" w:lineRule="auto"/>
        <w:ind w:left="0" w:firstLine="0"/>
        <w:jc w:val="left"/>
      </w:pPr>
      <w:r>
        <w:t xml:space="preserve"> </w:t>
      </w:r>
    </w:p>
    <w:p w:rsidR="00197279" w:rsidRDefault="004570A8">
      <w:pPr>
        <w:spacing w:after="12" w:line="248" w:lineRule="auto"/>
        <w:ind w:left="-3" w:right="472"/>
      </w:pPr>
      <w:r>
        <w:t xml:space="preserve">Kupec se po tem okvirnem sporazumu obvezuje, da bo: </w:t>
      </w:r>
    </w:p>
    <w:tbl>
      <w:tblPr>
        <w:tblStyle w:val="TableGrid"/>
        <w:tblW w:w="9404" w:type="dxa"/>
        <w:tblInd w:w="0" w:type="dxa"/>
        <w:tblCellMar>
          <w:top w:w="31" w:type="dxa"/>
        </w:tblCellMar>
        <w:tblLook w:val="04A0" w:firstRow="1" w:lastRow="0" w:firstColumn="1" w:lastColumn="0" w:noHBand="0" w:noVBand="1"/>
      </w:tblPr>
      <w:tblGrid>
        <w:gridCol w:w="427"/>
        <w:gridCol w:w="8977"/>
      </w:tblGrid>
      <w:tr w:rsidR="00197279">
        <w:trPr>
          <w:trHeight w:val="539"/>
        </w:trPr>
        <w:tc>
          <w:tcPr>
            <w:tcW w:w="427" w:type="dxa"/>
            <w:tcBorders>
              <w:top w:val="nil"/>
              <w:left w:val="nil"/>
              <w:bottom w:val="nil"/>
              <w:right w:val="nil"/>
            </w:tcBorders>
          </w:tcPr>
          <w:p w:rsidR="00197279" w:rsidRDefault="004570A8">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977" w:type="dxa"/>
            <w:tcBorders>
              <w:top w:val="nil"/>
              <w:left w:val="nil"/>
              <w:bottom w:val="nil"/>
              <w:right w:val="nil"/>
            </w:tcBorders>
          </w:tcPr>
          <w:p w:rsidR="00197279" w:rsidRDefault="004570A8">
            <w:pPr>
              <w:spacing w:after="0" w:line="259" w:lineRule="auto"/>
              <w:ind w:left="0" w:firstLine="0"/>
            </w:pPr>
            <w:r>
              <w:t xml:space="preserve">vsaj štirinajst (14) dni pred začetkom dobav sekancev po elektronski pošti obvestil prodajalca o datumu začetka dobav sekancev; </w:t>
            </w:r>
          </w:p>
        </w:tc>
      </w:tr>
      <w:tr w:rsidR="00197279">
        <w:trPr>
          <w:trHeight w:val="549"/>
        </w:trPr>
        <w:tc>
          <w:tcPr>
            <w:tcW w:w="427" w:type="dxa"/>
            <w:tcBorders>
              <w:top w:val="nil"/>
              <w:left w:val="nil"/>
              <w:bottom w:val="nil"/>
              <w:right w:val="nil"/>
            </w:tcBorders>
          </w:tcPr>
          <w:p w:rsidR="00197279" w:rsidRDefault="004570A8">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977" w:type="dxa"/>
            <w:tcBorders>
              <w:top w:val="nil"/>
              <w:left w:val="nil"/>
              <w:bottom w:val="nil"/>
              <w:right w:val="nil"/>
            </w:tcBorders>
          </w:tcPr>
          <w:p w:rsidR="00197279" w:rsidRDefault="004570A8">
            <w:pPr>
              <w:spacing w:after="0" w:line="259" w:lineRule="auto"/>
              <w:ind w:left="0" w:firstLine="0"/>
            </w:pPr>
            <w:r>
              <w:t xml:space="preserve">poleg obveznosti, ki so dogovorjene s tem okvirnim sporazumom, v dogovorjenem času in v dogovorjenih rokih prevzemal dobave sekancev,  </w:t>
            </w:r>
          </w:p>
        </w:tc>
      </w:tr>
      <w:tr w:rsidR="00197279">
        <w:trPr>
          <w:trHeight w:val="280"/>
        </w:trPr>
        <w:tc>
          <w:tcPr>
            <w:tcW w:w="427" w:type="dxa"/>
            <w:tcBorders>
              <w:top w:val="nil"/>
              <w:left w:val="nil"/>
              <w:bottom w:val="nil"/>
              <w:right w:val="nil"/>
            </w:tcBorders>
          </w:tcPr>
          <w:p w:rsidR="00197279" w:rsidRDefault="004570A8">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977" w:type="dxa"/>
            <w:tcBorders>
              <w:top w:val="nil"/>
              <w:left w:val="nil"/>
              <w:bottom w:val="nil"/>
              <w:right w:val="nil"/>
            </w:tcBorders>
          </w:tcPr>
          <w:p w:rsidR="00197279" w:rsidRDefault="004570A8">
            <w:pPr>
              <w:spacing w:after="0" w:line="259" w:lineRule="auto"/>
              <w:ind w:left="0" w:firstLine="0"/>
              <w:jc w:val="left"/>
            </w:pPr>
            <w:r>
              <w:t xml:space="preserve">vzdrževal in glede na predpise zagotavljal kalibriranje merilne opreme, </w:t>
            </w:r>
          </w:p>
        </w:tc>
      </w:tr>
      <w:tr w:rsidR="00197279">
        <w:trPr>
          <w:trHeight w:val="550"/>
        </w:trPr>
        <w:tc>
          <w:tcPr>
            <w:tcW w:w="427" w:type="dxa"/>
            <w:tcBorders>
              <w:top w:val="nil"/>
              <w:left w:val="nil"/>
              <w:bottom w:val="nil"/>
              <w:right w:val="nil"/>
            </w:tcBorders>
          </w:tcPr>
          <w:p w:rsidR="00197279" w:rsidRDefault="004570A8">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977" w:type="dxa"/>
            <w:tcBorders>
              <w:top w:val="nil"/>
              <w:left w:val="nil"/>
              <w:bottom w:val="nil"/>
              <w:right w:val="nil"/>
            </w:tcBorders>
          </w:tcPr>
          <w:p w:rsidR="00197279" w:rsidRDefault="004570A8">
            <w:pPr>
              <w:spacing w:after="0" w:line="259" w:lineRule="auto"/>
              <w:ind w:left="0" w:firstLine="0"/>
            </w:pPr>
            <w:r>
              <w:t xml:space="preserve">sproti in skrbno izvajal vse dogovorjene postopke ter natančno vpisoval podatke v dokument »Pregled dobav biomase«,  </w:t>
            </w:r>
          </w:p>
        </w:tc>
      </w:tr>
      <w:tr w:rsidR="00197279">
        <w:trPr>
          <w:trHeight w:val="548"/>
        </w:trPr>
        <w:tc>
          <w:tcPr>
            <w:tcW w:w="427" w:type="dxa"/>
            <w:tcBorders>
              <w:top w:val="nil"/>
              <w:left w:val="nil"/>
              <w:bottom w:val="nil"/>
              <w:right w:val="nil"/>
            </w:tcBorders>
          </w:tcPr>
          <w:p w:rsidR="00197279" w:rsidRDefault="004570A8">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977" w:type="dxa"/>
            <w:tcBorders>
              <w:top w:val="nil"/>
              <w:left w:val="nil"/>
              <w:bottom w:val="nil"/>
              <w:right w:val="nil"/>
            </w:tcBorders>
          </w:tcPr>
          <w:p w:rsidR="00197279" w:rsidRDefault="004570A8">
            <w:pPr>
              <w:spacing w:after="0" w:line="259" w:lineRule="auto"/>
              <w:ind w:left="0" w:firstLine="0"/>
            </w:pPr>
            <w:r>
              <w:t xml:space="preserve">omogočil prodajalcu neoviran dostop do prevzemnega mesta, vse z namenom, da se bo okvirni sporazum izpolnjeval v obojestransko zadovoljstvo, </w:t>
            </w:r>
          </w:p>
        </w:tc>
      </w:tr>
      <w:tr w:rsidR="00197279">
        <w:trPr>
          <w:trHeight w:val="548"/>
        </w:trPr>
        <w:tc>
          <w:tcPr>
            <w:tcW w:w="427" w:type="dxa"/>
            <w:tcBorders>
              <w:top w:val="nil"/>
              <w:left w:val="nil"/>
              <w:bottom w:val="nil"/>
              <w:right w:val="nil"/>
            </w:tcBorders>
          </w:tcPr>
          <w:p w:rsidR="00197279" w:rsidRDefault="004570A8">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977" w:type="dxa"/>
            <w:tcBorders>
              <w:top w:val="nil"/>
              <w:left w:val="nil"/>
              <w:bottom w:val="nil"/>
              <w:right w:val="nil"/>
            </w:tcBorders>
          </w:tcPr>
          <w:p w:rsidR="00197279" w:rsidRDefault="004570A8">
            <w:pPr>
              <w:spacing w:after="0" w:line="259" w:lineRule="auto"/>
              <w:ind w:left="0" w:firstLine="0"/>
            </w:pPr>
            <w:r>
              <w:t xml:space="preserve">pred pričetkom izvajanja obveznosti po tem okvirnem sporazumu skupaj s prodajalcem določil konkretne skupne varnostne ukrepe na delovišču, </w:t>
            </w:r>
          </w:p>
        </w:tc>
      </w:tr>
      <w:tr w:rsidR="00197279">
        <w:trPr>
          <w:trHeight w:val="549"/>
        </w:trPr>
        <w:tc>
          <w:tcPr>
            <w:tcW w:w="427" w:type="dxa"/>
            <w:tcBorders>
              <w:top w:val="nil"/>
              <w:left w:val="nil"/>
              <w:bottom w:val="nil"/>
              <w:right w:val="nil"/>
            </w:tcBorders>
          </w:tcPr>
          <w:p w:rsidR="00197279" w:rsidRDefault="004570A8">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977" w:type="dxa"/>
            <w:tcBorders>
              <w:top w:val="nil"/>
              <w:left w:val="nil"/>
              <w:bottom w:val="nil"/>
              <w:right w:val="nil"/>
            </w:tcBorders>
          </w:tcPr>
          <w:p w:rsidR="00197279" w:rsidRDefault="004570A8">
            <w:pPr>
              <w:spacing w:after="0" w:line="259" w:lineRule="auto"/>
              <w:ind w:left="0" w:firstLine="0"/>
              <w:jc w:val="left"/>
            </w:pPr>
            <w:r>
              <w:t xml:space="preserve">posredoval prodajalcu vse informacije, potrebne za opravljanje dobav sekancev po tem okvirnem sporazumom, </w:t>
            </w:r>
          </w:p>
        </w:tc>
      </w:tr>
      <w:tr w:rsidR="00197279">
        <w:trPr>
          <w:trHeight w:val="281"/>
        </w:trPr>
        <w:tc>
          <w:tcPr>
            <w:tcW w:w="427" w:type="dxa"/>
            <w:tcBorders>
              <w:top w:val="nil"/>
              <w:left w:val="nil"/>
              <w:bottom w:val="nil"/>
              <w:right w:val="nil"/>
            </w:tcBorders>
          </w:tcPr>
          <w:p w:rsidR="00197279" w:rsidRDefault="004570A8">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977" w:type="dxa"/>
            <w:tcBorders>
              <w:top w:val="nil"/>
              <w:left w:val="nil"/>
              <w:bottom w:val="nil"/>
              <w:right w:val="nil"/>
            </w:tcBorders>
          </w:tcPr>
          <w:p w:rsidR="00197279" w:rsidRDefault="004570A8">
            <w:pPr>
              <w:spacing w:after="0" w:line="259" w:lineRule="auto"/>
              <w:ind w:left="0" w:firstLine="0"/>
              <w:jc w:val="left"/>
            </w:pPr>
            <w:r>
              <w:t xml:space="preserve">s prodajalcem sodeloval, mu nudil potrebno pomoč in dajal ustrezna navodila, </w:t>
            </w:r>
          </w:p>
        </w:tc>
      </w:tr>
      <w:tr w:rsidR="00197279">
        <w:trPr>
          <w:trHeight w:val="550"/>
        </w:trPr>
        <w:tc>
          <w:tcPr>
            <w:tcW w:w="427" w:type="dxa"/>
            <w:tcBorders>
              <w:top w:val="nil"/>
              <w:left w:val="nil"/>
              <w:bottom w:val="nil"/>
              <w:right w:val="nil"/>
            </w:tcBorders>
          </w:tcPr>
          <w:p w:rsidR="00197279" w:rsidRDefault="004570A8">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977" w:type="dxa"/>
            <w:tcBorders>
              <w:top w:val="nil"/>
              <w:left w:val="nil"/>
              <w:bottom w:val="nil"/>
              <w:right w:val="nil"/>
            </w:tcBorders>
          </w:tcPr>
          <w:p w:rsidR="00197279" w:rsidRDefault="004570A8">
            <w:pPr>
              <w:spacing w:after="0" w:line="259" w:lineRule="auto"/>
              <w:ind w:left="0" w:firstLine="0"/>
            </w:pPr>
            <w:r>
              <w:t xml:space="preserve">obveščal prodajalca o morebitnih nastalih okoliščinah, ki bi lahko vplivale na izpolnitev kupčevih obveznosti po tem okvirnem sporazumom, </w:t>
            </w:r>
          </w:p>
        </w:tc>
      </w:tr>
      <w:tr w:rsidR="00197279">
        <w:trPr>
          <w:trHeight w:val="270"/>
        </w:trPr>
        <w:tc>
          <w:tcPr>
            <w:tcW w:w="427" w:type="dxa"/>
            <w:tcBorders>
              <w:top w:val="nil"/>
              <w:left w:val="nil"/>
              <w:bottom w:val="nil"/>
              <w:right w:val="nil"/>
            </w:tcBorders>
          </w:tcPr>
          <w:p w:rsidR="00197279" w:rsidRDefault="004570A8">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977" w:type="dxa"/>
            <w:tcBorders>
              <w:top w:val="nil"/>
              <w:left w:val="nil"/>
              <w:bottom w:val="nil"/>
              <w:right w:val="nil"/>
            </w:tcBorders>
          </w:tcPr>
          <w:p w:rsidR="00197279" w:rsidRDefault="004570A8">
            <w:pPr>
              <w:spacing w:after="0" w:line="259" w:lineRule="auto"/>
              <w:ind w:left="0" w:firstLine="0"/>
              <w:jc w:val="left"/>
            </w:pPr>
            <w:r>
              <w:t xml:space="preserve">poravnal vse obveznosti do prodajalca, v skladu z okvirnim sporazumom.  </w:t>
            </w:r>
          </w:p>
        </w:tc>
      </w:tr>
    </w:tbl>
    <w:p w:rsidR="00197279" w:rsidRDefault="004570A8">
      <w:pPr>
        <w:spacing w:after="0" w:line="259" w:lineRule="auto"/>
        <w:ind w:left="0" w:firstLine="0"/>
        <w:jc w:val="left"/>
      </w:pPr>
      <w:r>
        <w:t xml:space="preserve"> </w:t>
      </w:r>
    </w:p>
    <w:p w:rsidR="00197279" w:rsidRDefault="004570A8">
      <w:pPr>
        <w:spacing w:after="12" w:line="248" w:lineRule="auto"/>
        <w:ind w:left="-3" w:right="472"/>
      </w:pPr>
      <w:r>
        <w:t xml:space="preserve">Stranki okvirnega sporazuma se obvezujeta ravnati kot dobra gospodarstvenika in storiti vse, kar je potrebno za izvršitev predmeta okvirnega sporazuma.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E402C2" w:rsidRDefault="00E402C2">
      <w:pPr>
        <w:spacing w:after="0" w:line="259" w:lineRule="auto"/>
        <w:ind w:left="0" w:firstLine="0"/>
        <w:jc w:val="left"/>
      </w:pPr>
    </w:p>
    <w:p w:rsidR="00E402C2" w:rsidRDefault="00E402C2">
      <w:pPr>
        <w:spacing w:after="0" w:line="259" w:lineRule="auto"/>
        <w:ind w:left="0" w:firstLine="0"/>
        <w:jc w:val="left"/>
      </w:pPr>
    </w:p>
    <w:p w:rsidR="00E402C2" w:rsidRDefault="00E402C2">
      <w:pPr>
        <w:spacing w:after="0" w:line="259" w:lineRule="auto"/>
        <w:ind w:left="0" w:firstLine="0"/>
        <w:jc w:val="left"/>
      </w:pPr>
    </w:p>
    <w:p w:rsidR="00E402C2" w:rsidRDefault="00E402C2">
      <w:pPr>
        <w:spacing w:after="0" w:line="259" w:lineRule="auto"/>
        <w:ind w:left="0" w:firstLine="0"/>
        <w:jc w:val="left"/>
      </w:pPr>
    </w:p>
    <w:p w:rsidR="00E402C2" w:rsidRDefault="00E402C2">
      <w:pPr>
        <w:spacing w:after="0" w:line="259" w:lineRule="auto"/>
        <w:ind w:left="0" w:firstLine="0"/>
        <w:jc w:val="left"/>
      </w:pPr>
    </w:p>
    <w:p w:rsidR="00E402C2" w:rsidRDefault="00E402C2">
      <w:pPr>
        <w:spacing w:after="0" w:line="259" w:lineRule="auto"/>
        <w:ind w:left="0" w:firstLine="0"/>
        <w:jc w:val="left"/>
      </w:pPr>
    </w:p>
    <w:p w:rsidR="00E402C2" w:rsidRDefault="00E402C2">
      <w:pPr>
        <w:spacing w:after="0" w:line="259" w:lineRule="auto"/>
        <w:ind w:left="0" w:firstLine="0"/>
        <w:jc w:val="left"/>
      </w:pPr>
    </w:p>
    <w:p w:rsidR="00E402C2" w:rsidRDefault="00E402C2">
      <w:pPr>
        <w:spacing w:after="0" w:line="259" w:lineRule="auto"/>
        <w:ind w:left="0" w:firstLine="0"/>
        <w:jc w:val="left"/>
      </w:pPr>
    </w:p>
    <w:p w:rsidR="00E402C2" w:rsidRDefault="00E402C2">
      <w:pPr>
        <w:spacing w:after="0" w:line="259" w:lineRule="auto"/>
        <w:ind w:left="0" w:firstLine="0"/>
        <w:jc w:val="left"/>
      </w:pPr>
    </w:p>
    <w:p w:rsidR="00744BED" w:rsidRDefault="00744BED">
      <w:pPr>
        <w:spacing w:after="0" w:line="259" w:lineRule="auto"/>
        <w:ind w:left="0" w:firstLine="0"/>
        <w:jc w:val="left"/>
      </w:pPr>
    </w:p>
    <w:p w:rsidR="00744BED" w:rsidRDefault="00744BED">
      <w:pPr>
        <w:spacing w:after="0" w:line="259" w:lineRule="auto"/>
        <w:ind w:left="0" w:firstLine="0"/>
        <w:jc w:val="left"/>
      </w:pPr>
    </w:p>
    <w:p w:rsidR="00744BED" w:rsidRDefault="00744BED">
      <w:pPr>
        <w:spacing w:after="0" w:line="259" w:lineRule="auto"/>
        <w:ind w:left="0" w:firstLine="0"/>
        <w:jc w:val="left"/>
      </w:pPr>
    </w:p>
    <w:p w:rsidR="00744BED" w:rsidRDefault="00744BED">
      <w:pPr>
        <w:spacing w:after="0" w:line="259" w:lineRule="auto"/>
        <w:ind w:left="0" w:firstLine="0"/>
        <w:jc w:val="left"/>
      </w:pPr>
    </w:p>
    <w:p w:rsidR="00744BED" w:rsidRDefault="00744BED">
      <w:pPr>
        <w:spacing w:after="0" w:line="259" w:lineRule="auto"/>
        <w:ind w:left="0" w:firstLine="0"/>
        <w:jc w:val="left"/>
      </w:pPr>
    </w:p>
    <w:p w:rsidR="00744BED" w:rsidRDefault="00744BED">
      <w:pPr>
        <w:spacing w:after="0" w:line="259" w:lineRule="auto"/>
        <w:ind w:left="0" w:firstLine="0"/>
        <w:jc w:val="left"/>
      </w:pPr>
    </w:p>
    <w:p w:rsidR="00744BED" w:rsidRDefault="00744BED">
      <w:pPr>
        <w:spacing w:after="0" w:line="259" w:lineRule="auto"/>
        <w:ind w:left="0" w:firstLine="0"/>
        <w:jc w:val="left"/>
      </w:pPr>
    </w:p>
    <w:p w:rsidR="00744BED" w:rsidRDefault="00744BED">
      <w:pPr>
        <w:spacing w:after="0" w:line="259" w:lineRule="auto"/>
        <w:ind w:left="0" w:firstLine="0"/>
        <w:jc w:val="left"/>
      </w:pPr>
    </w:p>
    <w:p w:rsidR="00FB0711" w:rsidRDefault="00FB0711">
      <w:pPr>
        <w:spacing w:after="0" w:line="259" w:lineRule="auto"/>
        <w:ind w:left="0" w:firstLine="0"/>
        <w:jc w:val="left"/>
      </w:pPr>
    </w:p>
    <w:p w:rsidR="00FB0711" w:rsidRDefault="00FB0711">
      <w:pPr>
        <w:spacing w:after="0" w:line="259" w:lineRule="auto"/>
        <w:ind w:left="0" w:firstLine="0"/>
        <w:jc w:val="left"/>
      </w:pPr>
    </w:p>
    <w:p w:rsidR="00FB0711" w:rsidRDefault="00FB0711">
      <w:pPr>
        <w:spacing w:after="0" w:line="259" w:lineRule="auto"/>
        <w:ind w:left="0" w:firstLine="0"/>
        <w:jc w:val="left"/>
      </w:pPr>
    </w:p>
    <w:p w:rsidR="00744BED" w:rsidRDefault="00744BED">
      <w:pPr>
        <w:spacing w:after="0" w:line="259" w:lineRule="auto"/>
        <w:ind w:left="0" w:firstLine="0"/>
        <w:jc w:val="left"/>
      </w:pPr>
    </w:p>
    <w:p w:rsidR="00197279" w:rsidRDefault="004570A8">
      <w:pPr>
        <w:spacing w:after="0" w:line="259" w:lineRule="auto"/>
        <w:ind w:left="0" w:firstLine="0"/>
        <w:jc w:val="left"/>
      </w:pPr>
      <w:r>
        <w:t xml:space="preserve"> </w:t>
      </w:r>
    </w:p>
    <w:tbl>
      <w:tblPr>
        <w:tblStyle w:val="TableGrid"/>
        <w:tblW w:w="9580" w:type="dxa"/>
        <w:tblInd w:w="-113" w:type="dxa"/>
        <w:tblCellMar>
          <w:top w:w="67" w:type="dxa"/>
          <w:right w:w="115" w:type="dxa"/>
        </w:tblCellMar>
        <w:tblLook w:val="04A0" w:firstRow="1" w:lastRow="0" w:firstColumn="1" w:lastColumn="0" w:noHBand="0" w:noVBand="1"/>
      </w:tblPr>
      <w:tblGrid>
        <w:gridCol w:w="679"/>
        <w:gridCol w:w="8901"/>
      </w:tblGrid>
      <w:tr w:rsidR="00197279">
        <w:trPr>
          <w:trHeight w:val="315"/>
        </w:trPr>
        <w:tc>
          <w:tcPr>
            <w:tcW w:w="679" w:type="dxa"/>
            <w:tcBorders>
              <w:top w:val="single" w:sz="4" w:space="0" w:color="000000"/>
              <w:left w:val="single" w:sz="4" w:space="0" w:color="000000"/>
              <w:bottom w:val="single" w:sz="4" w:space="0" w:color="000000"/>
              <w:right w:val="nil"/>
            </w:tcBorders>
          </w:tcPr>
          <w:p w:rsidR="00197279" w:rsidRDefault="0080422D">
            <w:pPr>
              <w:spacing w:after="0" w:line="259" w:lineRule="auto"/>
              <w:ind w:left="113" w:firstLine="0"/>
              <w:jc w:val="left"/>
            </w:pPr>
            <w:r>
              <w:rPr>
                <w:b/>
              </w:rPr>
              <w:lastRenderedPageBreak/>
              <w:t>VIII</w:t>
            </w:r>
            <w:r w:rsidR="004570A8">
              <w:rPr>
                <w:b/>
              </w:rPr>
              <w:t xml:space="preserve">. </w:t>
            </w:r>
          </w:p>
        </w:tc>
        <w:tc>
          <w:tcPr>
            <w:tcW w:w="8901" w:type="dxa"/>
            <w:tcBorders>
              <w:top w:val="single" w:sz="4" w:space="0" w:color="000000"/>
              <w:left w:val="nil"/>
              <w:bottom w:val="single" w:sz="4" w:space="0" w:color="000000"/>
              <w:right w:val="single" w:sz="4" w:space="0" w:color="000000"/>
            </w:tcBorders>
          </w:tcPr>
          <w:p w:rsidR="00197279" w:rsidRDefault="004570A8">
            <w:pPr>
              <w:spacing w:after="0" w:line="259" w:lineRule="auto"/>
              <w:ind w:left="0" w:firstLine="0"/>
              <w:jc w:val="left"/>
            </w:pPr>
            <w:r>
              <w:rPr>
                <w:b/>
              </w:rPr>
              <w:t xml:space="preserve">OCENJENA VREDNOST OKVIRNEGA SPORAZUMA </w:t>
            </w:r>
          </w:p>
        </w:tc>
      </w:tr>
    </w:tbl>
    <w:p w:rsidR="00197279" w:rsidRDefault="004570A8">
      <w:pPr>
        <w:spacing w:after="0" w:line="259" w:lineRule="auto"/>
        <w:ind w:left="0" w:firstLine="0"/>
        <w:jc w:val="left"/>
      </w:pPr>
      <w:r>
        <w:rPr>
          <w:b/>
        </w:rPr>
        <w:t xml:space="preserve"> </w:t>
      </w:r>
      <w:r>
        <w:rPr>
          <w:b/>
        </w:rPr>
        <w:tab/>
        <w:t xml:space="preserve"> </w:t>
      </w:r>
      <w:r>
        <w:rPr>
          <w:b/>
        </w:rPr>
        <w:tab/>
        <w:t xml:space="preserve"> </w:t>
      </w:r>
    </w:p>
    <w:p w:rsidR="00197279" w:rsidRDefault="004570A8">
      <w:pPr>
        <w:ind w:left="-5" w:right="476"/>
      </w:pPr>
      <w:r>
        <w:t xml:space="preserve">Ocenjena vrednost tega okvirnega sporazuma za obdobje njegove veljavnosti znaša na dan sklenitve tega okvirnega sporazuma v neto vrednosti: </w:t>
      </w:r>
    </w:p>
    <w:p w:rsidR="00197279" w:rsidRDefault="004570A8">
      <w:pPr>
        <w:spacing w:after="0" w:line="259" w:lineRule="auto"/>
        <w:ind w:left="0" w:firstLine="0"/>
        <w:jc w:val="left"/>
      </w:pPr>
      <w:r>
        <w:t xml:space="preserve"> </w:t>
      </w:r>
    </w:p>
    <w:p w:rsidR="00197279" w:rsidRDefault="004570A8">
      <w:pPr>
        <w:spacing w:after="0" w:line="259" w:lineRule="auto"/>
        <w:ind w:right="486"/>
        <w:jc w:val="center"/>
      </w:pPr>
      <w:r>
        <w:t xml:space="preserve">_______________ EUR  </w:t>
      </w:r>
    </w:p>
    <w:p w:rsidR="00197279" w:rsidRDefault="004570A8">
      <w:pPr>
        <w:spacing w:after="0" w:line="259" w:lineRule="auto"/>
        <w:ind w:left="0" w:firstLine="0"/>
        <w:jc w:val="left"/>
      </w:pPr>
      <w:r>
        <w:t xml:space="preserve"> </w:t>
      </w:r>
    </w:p>
    <w:p w:rsidR="00197279" w:rsidRDefault="004570A8">
      <w:pPr>
        <w:spacing w:after="12" w:line="248" w:lineRule="auto"/>
        <w:ind w:left="-3" w:right="472"/>
      </w:pPr>
      <w:r>
        <w:t xml:space="preserve">z besedo: ________________________________________________ evrov </w:t>
      </w:r>
    </w:p>
    <w:p w:rsidR="00197279" w:rsidRDefault="004570A8">
      <w:pPr>
        <w:spacing w:after="0" w:line="259" w:lineRule="auto"/>
        <w:ind w:left="0" w:firstLine="0"/>
        <w:jc w:val="left"/>
      </w:pPr>
      <w:r>
        <w:t xml:space="preserve"> </w:t>
      </w:r>
    </w:p>
    <w:p w:rsidR="00197279" w:rsidRDefault="004570A8">
      <w:pPr>
        <w:ind w:left="-5" w:right="476"/>
      </w:pPr>
      <w:r>
        <w:t xml:space="preserve">Cena sekancev s tehnološkimi parametri, kot so dogovorjeni v 3. členu tega okvirnega sporazuma, na pariteti </w:t>
      </w:r>
      <w:r w:rsidR="001606B3">
        <w:t xml:space="preserve">Kopališki ulici 18 2325 Kidričevo </w:t>
      </w:r>
      <w:r>
        <w:t xml:space="preserve">, znaša na dan sklenitve tega okvirnega sporazuma v neto vrednosti: </w:t>
      </w:r>
    </w:p>
    <w:p w:rsidR="00197279" w:rsidRDefault="004570A8">
      <w:pPr>
        <w:spacing w:after="0" w:line="259" w:lineRule="auto"/>
        <w:ind w:left="0" w:firstLine="0"/>
        <w:jc w:val="left"/>
      </w:pPr>
      <w:r>
        <w:t xml:space="preserve"> </w:t>
      </w:r>
    </w:p>
    <w:p w:rsidR="00197279" w:rsidRDefault="004570A8">
      <w:pPr>
        <w:pStyle w:val="Naslov2"/>
        <w:tabs>
          <w:tab w:val="center" w:pos="4375"/>
        </w:tabs>
        <w:spacing w:after="10"/>
        <w:ind w:left="-15" w:right="0" w:firstLine="0"/>
      </w:pPr>
      <w:r>
        <w:rPr>
          <w:b w:val="0"/>
        </w:rPr>
        <w:t xml:space="preserve"> </w:t>
      </w:r>
      <w:r>
        <w:rPr>
          <w:b w:val="0"/>
        </w:rPr>
        <w:tab/>
      </w:r>
      <w:r>
        <w:t xml:space="preserve">…….. EUR/MWh </w:t>
      </w:r>
    </w:p>
    <w:p w:rsidR="00197279" w:rsidRDefault="004570A8">
      <w:pPr>
        <w:spacing w:after="0" w:line="259" w:lineRule="auto"/>
        <w:ind w:left="0" w:firstLine="0"/>
        <w:jc w:val="left"/>
      </w:pPr>
      <w:r>
        <w:t xml:space="preserve"> </w:t>
      </w:r>
    </w:p>
    <w:p w:rsidR="00197279" w:rsidRDefault="004570A8">
      <w:pPr>
        <w:ind w:left="-5" w:right="476"/>
      </w:pPr>
      <w:r>
        <w:t xml:space="preserve">z besedo: …………………….. evrov …/00 na MWh </w:t>
      </w:r>
    </w:p>
    <w:p w:rsidR="00197279" w:rsidRDefault="004570A8">
      <w:pPr>
        <w:spacing w:after="0" w:line="259" w:lineRule="auto"/>
        <w:ind w:left="0" w:firstLine="0"/>
        <w:jc w:val="left"/>
      </w:pPr>
      <w:r>
        <w:t xml:space="preserve"> </w:t>
      </w:r>
    </w:p>
    <w:p w:rsidR="00197279" w:rsidRDefault="004570A8">
      <w:pPr>
        <w:ind w:left="-5" w:right="476"/>
      </w:pPr>
      <w:r>
        <w:t xml:space="preserve">V ceni sekancev ni upoštevan davek na dodano vrednost (DDV). DDV bo prodajalec obračunal v skladu z vsakokratno veljavno zakonodajo. </w:t>
      </w:r>
    </w:p>
    <w:p w:rsidR="00197279" w:rsidRDefault="004570A8">
      <w:pPr>
        <w:spacing w:after="0" w:line="259" w:lineRule="auto"/>
        <w:ind w:left="0" w:firstLine="0"/>
        <w:jc w:val="left"/>
      </w:pPr>
      <w:r>
        <w:t xml:space="preserve"> </w:t>
      </w:r>
    </w:p>
    <w:p w:rsidR="00197279" w:rsidRDefault="004570A8">
      <w:pPr>
        <w:ind w:left="-5" w:right="476"/>
      </w:pPr>
      <w:r>
        <w:t xml:space="preserve">V času veljavnosti okvirnega sporazuma ostane cena sekancev praviloma nespremenjena. Za morebitno znižanje ali zvišanje cene in način uveljavitve, se stranki okvirnega sporazuma dogovorita s sklenitvijo aneksa k okvirnemu sporazumu. Prodajalec bo kupca sproti obveščal o znižanjih cen. V primeru znižanja cen na tržišču za istovrstno blago lahko kupec zahteva znižanje cene prodajalca. </w:t>
      </w:r>
    </w:p>
    <w:p w:rsidR="00197279" w:rsidRDefault="004570A8">
      <w:pPr>
        <w:spacing w:after="0" w:line="259" w:lineRule="auto"/>
        <w:ind w:left="0" w:firstLine="0"/>
        <w:jc w:val="left"/>
      </w:pPr>
      <w:r>
        <w:t xml:space="preserve"> </w:t>
      </w:r>
    </w:p>
    <w:p w:rsidR="00197279" w:rsidRDefault="004570A8">
      <w:pPr>
        <w:ind w:left="-5" w:right="476"/>
      </w:pPr>
      <w:r>
        <w:t xml:space="preserve">V ceni sekancev so upoštevani vsi materialni in nematerialni stroški, ki bodo potrebni za kvalitetno in pravočasno izvedbo predmeta tega okvirnega sporazuma, vključno s stroški dela, stroški priprave ponudbe, stroški prevoza na lokacijo kupca in vsemi ostalimi stroški.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tbl>
      <w:tblPr>
        <w:tblStyle w:val="TableGrid"/>
        <w:tblW w:w="9580" w:type="dxa"/>
        <w:tblInd w:w="-113" w:type="dxa"/>
        <w:tblCellMar>
          <w:top w:w="67" w:type="dxa"/>
          <w:right w:w="115" w:type="dxa"/>
        </w:tblCellMar>
        <w:tblLook w:val="04A0" w:firstRow="1" w:lastRow="0" w:firstColumn="1" w:lastColumn="0" w:noHBand="0" w:noVBand="1"/>
      </w:tblPr>
      <w:tblGrid>
        <w:gridCol w:w="679"/>
        <w:gridCol w:w="8901"/>
      </w:tblGrid>
      <w:tr w:rsidR="00197279">
        <w:trPr>
          <w:trHeight w:val="317"/>
        </w:trPr>
        <w:tc>
          <w:tcPr>
            <w:tcW w:w="679" w:type="dxa"/>
            <w:tcBorders>
              <w:top w:val="single" w:sz="4" w:space="0" w:color="000000"/>
              <w:left w:val="single" w:sz="4" w:space="0" w:color="000000"/>
              <w:bottom w:val="single" w:sz="4" w:space="0" w:color="000000"/>
              <w:right w:val="nil"/>
            </w:tcBorders>
          </w:tcPr>
          <w:p w:rsidR="00197279" w:rsidRDefault="0080422D">
            <w:pPr>
              <w:spacing w:after="0" w:line="259" w:lineRule="auto"/>
              <w:ind w:left="113" w:firstLine="0"/>
              <w:jc w:val="left"/>
            </w:pPr>
            <w:r>
              <w:rPr>
                <w:b/>
              </w:rPr>
              <w:t>I</w:t>
            </w:r>
            <w:r w:rsidR="004570A8">
              <w:rPr>
                <w:b/>
              </w:rPr>
              <w:t xml:space="preserve">X. </w:t>
            </w:r>
          </w:p>
        </w:tc>
        <w:tc>
          <w:tcPr>
            <w:tcW w:w="8901" w:type="dxa"/>
            <w:tcBorders>
              <w:top w:val="single" w:sz="4" w:space="0" w:color="000000"/>
              <w:left w:val="nil"/>
              <w:bottom w:val="single" w:sz="4" w:space="0" w:color="000000"/>
              <w:right w:val="single" w:sz="4" w:space="0" w:color="000000"/>
            </w:tcBorders>
          </w:tcPr>
          <w:p w:rsidR="00197279" w:rsidRDefault="004570A8">
            <w:pPr>
              <w:spacing w:after="0" w:line="259" w:lineRule="auto"/>
              <w:ind w:left="0" w:firstLine="0"/>
              <w:jc w:val="left"/>
            </w:pPr>
            <w:r>
              <w:rPr>
                <w:b/>
              </w:rPr>
              <w:t xml:space="preserve">OBRAČUN KUPNINE </w:t>
            </w:r>
          </w:p>
        </w:tc>
      </w:tr>
    </w:tbl>
    <w:p w:rsidR="00197279" w:rsidRDefault="004570A8">
      <w:pPr>
        <w:spacing w:after="0" w:line="259" w:lineRule="auto"/>
        <w:ind w:left="0" w:firstLine="0"/>
        <w:jc w:val="left"/>
      </w:pPr>
      <w:r>
        <w:rPr>
          <w:b/>
        </w:rPr>
        <w:t xml:space="preserve"> </w:t>
      </w:r>
    </w:p>
    <w:p w:rsidR="00197279" w:rsidRDefault="004570A8">
      <w:pPr>
        <w:pStyle w:val="Naslov2"/>
        <w:spacing w:after="10"/>
        <w:ind w:left="-5" w:right="0"/>
      </w:pPr>
      <w:r>
        <w:t xml:space="preserve">Obračun </w:t>
      </w:r>
    </w:p>
    <w:p w:rsidR="00197279" w:rsidRDefault="004570A8">
      <w:pPr>
        <w:spacing w:after="0" w:line="259" w:lineRule="auto"/>
        <w:ind w:left="0" w:firstLine="0"/>
        <w:jc w:val="left"/>
      </w:pPr>
      <w:r>
        <w:rPr>
          <w:b/>
        </w:rPr>
        <w:t xml:space="preserve"> </w:t>
      </w:r>
    </w:p>
    <w:p w:rsidR="00197279" w:rsidRDefault="004570A8">
      <w:pPr>
        <w:ind w:left="-5" w:right="476"/>
      </w:pPr>
      <w:r>
        <w:t xml:space="preserve">Dokument/i »Pregled dobav biomase« z vpisanimi ugotovitvami o masi ter tehnoloških parametrih dobavljenih sekancev služi/jo za obračun kupnine in je/so priloga k vsakokratnemu mesečnemu računu.  Dokument »Pregled dobav biomase« bo kupec izdajal za vsako prevzeto dobavo in ga dostavljal prodajalcu v skladu s tem okvirnim sporazumom. </w:t>
      </w:r>
    </w:p>
    <w:p w:rsidR="00197279" w:rsidRDefault="004570A8">
      <w:pPr>
        <w:spacing w:after="0" w:line="259" w:lineRule="auto"/>
        <w:ind w:left="0" w:firstLine="0"/>
        <w:jc w:val="left"/>
      </w:pPr>
      <w:r>
        <w:t xml:space="preserve"> </w:t>
      </w:r>
    </w:p>
    <w:p w:rsidR="00197279" w:rsidRDefault="004570A8">
      <w:pPr>
        <w:ind w:left="-5" w:right="476"/>
      </w:pPr>
      <w:r>
        <w:t xml:space="preserve">Na podlagi podatkov iz dokumentov »Pregledov dobav biomase« prodajalec kupcu izstavi račun, kumulativno za vse prevzete dobave s strani kupca v preteklem koledarskem mesecu, in sicer do tretjega (3.) delovnega dneva v tekočem mesecu za pretekli mesec.  </w:t>
      </w:r>
    </w:p>
    <w:p w:rsidR="00197279" w:rsidRDefault="004570A8">
      <w:pPr>
        <w:spacing w:after="0" w:line="259" w:lineRule="auto"/>
        <w:ind w:left="0" w:firstLine="0"/>
        <w:jc w:val="left"/>
      </w:pPr>
      <w:r>
        <w:t xml:space="preserve"> </w:t>
      </w:r>
    </w:p>
    <w:p w:rsidR="00197279" w:rsidRDefault="004570A8">
      <w:pPr>
        <w:pStyle w:val="Naslov2"/>
        <w:ind w:left="-5" w:right="0"/>
      </w:pPr>
      <w:r>
        <w:t xml:space="preserve">Kupnina  </w:t>
      </w:r>
    </w:p>
    <w:p w:rsidR="00197279" w:rsidRDefault="004570A8">
      <w:pPr>
        <w:spacing w:after="0" w:line="259" w:lineRule="auto"/>
        <w:ind w:left="0" w:firstLine="0"/>
        <w:jc w:val="left"/>
      </w:pPr>
      <w:r>
        <w:t xml:space="preserve"> </w:t>
      </w:r>
    </w:p>
    <w:p w:rsidR="00197279" w:rsidRDefault="004570A8">
      <w:pPr>
        <w:spacing w:after="12" w:line="248" w:lineRule="auto"/>
        <w:ind w:left="-3" w:right="472"/>
      </w:pPr>
      <w:r>
        <w:t>Kupnina za prevzete sekance posamezne dobave, za katere se vsakokratno izmeri vsebnost vode, je zmnožek energije – Q</w:t>
      </w:r>
      <w:r>
        <w:rPr>
          <w:vertAlign w:val="subscript"/>
        </w:rPr>
        <w:t>dobave</w:t>
      </w:r>
      <w:r>
        <w:t xml:space="preserve"> (v MWh) in obračunske cene (PC). </w:t>
      </w:r>
    </w:p>
    <w:p w:rsidR="00197279" w:rsidRDefault="004570A8">
      <w:pPr>
        <w:spacing w:after="4" w:line="259" w:lineRule="auto"/>
        <w:ind w:left="0" w:firstLine="0"/>
        <w:jc w:val="left"/>
      </w:pPr>
      <w:r>
        <w:t xml:space="preserve"> </w:t>
      </w:r>
    </w:p>
    <w:p w:rsidR="00197279" w:rsidRDefault="004570A8">
      <w:pPr>
        <w:spacing w:after="1" w:line="259" w:lineRule="auto"/>
        <w:ind w:left="546" w:right="1023"/>
        <w:jc w:val="center"/>
      </w:pPr>
      <w:r>
        <w:rPr>
          <w:rFonts w:ascii="Cambria Math" w:eastAsia="Cambria Math" w:hAnsi="Cambria Math" w:cs="Cambria Math"/>
        </w:rPr>
        <w:t>𝐾𝑢𝑝𝑛𝑖𝑛𝑎 = 𝑄</w:t>
      </w:r>
      <w:r>
        <w:rPr>
          <w:rFonts w:ascii="Cambria Math" w:eastAsia="Cambria Math" w:hAnsi="Cambria Math" w:cs="Cambria Math"/>
          <w:vertAlign w:val="subscript"/>
        </w:rPr>
        <w:t>𝑑𝑜𝑏𝑎𝑣𝑒</w:t>
      </w:r>
      <w:r>
        <w:rPr>
          <w:rFonts w:ascii="Cambria Math" w:eastAsia="Cambria Math" w:hAnsi="Cambria Math" w:cs="Cambria Math"/>
        </w:rPr>
        <w:t>(𝑀𝑊ℎ) ∙ 𝑃𝐶(𝐸𝑈𝑅⁄𝑀𝑊ℎ) ∙ 𝑍𝐾</w:t>
      </w:r>
      <w:r>
        <w:t xml:space="preserve"> </w:t>
      </w:r>
    </w:p>
    <w:p w:rsidR="00197279" w:rsidRDefault="004570A8">
      <w:pPr>
        <w:spacing w:after="12" w:line="248" w:lineRule="auto"/>
        <w:ind w:left="-3" w:right="472"/>
      </w:pPr>
      <w:r>
        <w:t xml:space="preserve">kjer je:  </w:t>
      </w:r>
    </w:p>
    <w:p w:rsidR="00197279" w:rsidRDefault="004570A8">
      <w:pPr>
        <w:spacing w:after="12" w:line="248" w:lineRule="auto"/>
        <w:ind w:left="-3" w:right="472"/>
      </w:pPr>
      <w:r>
        <w:lastRenderedPageBreak/>
        <w:t xml:space="preserve">ZK .......................... zmanjšanje kupnine [-]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ind w:left="-5" w:right="476"/>
      </w:pPr>
      <w:r>
        <w:t xml:space="preserve">pri čemer se zmanjšanje kupnine ZK izračuna po enačbi: </w:t>
      </w:r>
    </w:p>
    <w:p w:rsidR="00197279" w:rsidRDefault="004570A8">
      <w:pPr>
        <w:spacing w:after="0" w:line="259" w:lineRule="auto"/>
        <w:ind w:left="708" w:firstLine="0"/>
        <w:jc w:val="left"/>
      </w:pPr>
      <w:r>
        <w:t xml:space="preserve"> </w:t>
      </w:r>
    </w:p>
    <w:p w:rsidR="00197279" w:rsidRDefault="004570A8">
      <w:pPr>
        <w:spacing w:after="1" w:line="259" w:lineRule="auto"/>
        <w:ind w:left="546" w:right="1015"/>
        <w:jc w:val="center"/>
      </w:pPr>
      <w:r>
        <w:rPr>
          <w:rFonts w:ascii="Cambria Math" w:eastAsia="Cambria Math" w:hAnsi="Cambria Math" w:cs="Cambria Math"/>
        </w:rPr>
        <w:t>𝑍𝐾 = (1 − 0,01 ∙ 𝑉) ∙ (1 − 0,01 ∙ 𝑃) ∙ (1 − 0,01 ∙ 𝑇) ∙ (1 − 0,01 ∙ 𝐿)</w:t>
      </w:r>
      <w:r>
        <w:t xml:space="preserve"> </w:t>
      </w:r>
    </w:p>
    <w:p w:rsidR="00197279" w:rsidRDefault="004570A8">
      <w:pPr>
        <w:spacing w:after="12" w:line="248" w:lineRule="auto"/>
        <w:ind w:left="-3" w:right="472"/>
      </w:pPr>
      <w:r>
        <w:t xml:space="preserve">kjer je: </w:t>
      </w:r>
    </w:p>
    <w:p w:rsidR="00197279" w:rsidRDefault="004570A8">
      <w:pPr>
        <w:ind w:left="1687" w:right="476" w:hanging="1702"/>
      </w:pPr>
      <w:r>
        <w:t xml:space="preserve">V ............................ odstotek zmanjšanja kupnine za presežno vsebnost vode v dostavljenih sekancih, zaokrožen na celo številko [%] </w:t>
      </w:r>
    </w:p>
    <w:p w:rsidR="00197279" w:rsidRDefault="004570A8">
      <w:pPr>
        <w:ind w:left="1687" w:right="476" w:hanging="1702"/>
      </w:pPr>
      <w:r>
        <w:t xml:space="preserve">P ............................ odstotek zmanjšanja kupnine za presežno vsebnost prahu v dostavljenih sekancih, zaokrožen na celo številko [%] </w:t>
      </w:r>
    </w:p>
    <w:p w:rsidR="00197279" w:rsidRDefault="004570A8">
      <w:pPr>
        <w:ind w:left="-5" w:right="1220"/>
      </w:pPr>
      <w:r>
        <w:t xml:space="preserve">T ............................ odstotek zmanjšanja kupnine za vsebnost tujkov v dostavljenih sekancih [%] L ............................ odstotek zmanjšanja kupnine za vsebnost lubja v dostavljenih sekancih [%] </w:t>
      </w:r>
    </w:p>
    <w:p w:rsidR="00197279" w:rsidRDefault="004570A8">
      <w:pPr>
        <w:spacing w:after="0" w:line="259" w:lineRule="auto"/>
        <w:ind w:left="0" w:firstLine="0"/>
        <w:jc w:val="left"/>
      </w:pPr>
      <w:r>
        <w:t xml:space="preserve"> </w:t>
      </w:r>
    </w:p>
    <w:p w:rsidR="00197279" w:rsidRDefault="004570A8">
      <w:pPr>
        <w:spacing w:after="39"/>
        <w:ind w:left="-5" w:right="476"/>
      </w:pPr>
      <w:r>
        <w:t xml:space="preserve">Kupnina posamezne dobave se upošteva po eni od naslednjih metod, ki da za prodajalca ugodnejši rezultat: </w:t>
      </w:r>
    </w:p>
    <w:p w:rsidR="00197279" w:rsidRDefault="004570A8">
      <w:pPr>
        <w:numPr>
          <w:ilvl w:val="0"/>
          <w:numId w:val="10"/>
        </w:numPr>
        <w:ind w:right="476" w:hanging="427"/>
      </w:pPr>
      <w:r>
        <w:t xml:space="preserve">po izračunu kupnine iz zgornje formule ali </w:t>
      </w:r>
    </w:p>
    <w:p w:rsidR="00197279" w:rsidRDefault="004570A8">
      <w:pPr>
        <w:numPr>
          <w:ilvl w:val="0"/>
          <w:numId w:val="10"/>
        </w:numPr>
        <w:ind w:right="476" w:hanging="427"/>
      </w:pPr>
      <w:r>
        <w:t xml:space="preserve">se obračuna v višini 300 (tristo) EUR. </w:t>
      </w:r>
    </w:p>
    <w:p w:rsidR="00197279" w:rsidRDefault="004570A8">
      <w:pPr>
        <w:spacing w:after="0" w:line="259" w:lineRule="auto"/>
        <w:ind w:left="0" w:firstLine="0"/>
        <w:jc w:val="left"/>
      </w:pPr>
      <w:r>
        <w:t xml:space="preserve"> </w:t>
      </w:r>
    </w:p>
    <w:p w:rsidR="00197279" w:rsidRDefault="004570A8">
      <w:pPr>
        <w:ind w:left="-5" w:right="476"/>
      </w:pPr>
      <w:r>
        <w:t xml:space="preserve">Kupnina za količino sekancev, za katere se je ugotovilo, da vsebujejo primesi ali kovinske delce, je 0,00 EUR.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rPr>
          <w:u w:val="single" w:color="000000"/>
        </w:rPr>
        <w:t>Metodologija določitve energije</w:t>
      </w:r>
      <w:r>
        <w:t xml:space="preserve">: </w:t>
      </w:r>
    </w:p>
    <w:p w:rsidR="00197279" w:rsidRDefault="004570A8">
      <w:pPr>
        <w:ind w:left="-5" w:right="476"/>
      </w:pPr>
      <w:r>
        <w:t xml:space="preserve">Vzorčenje sekancev posamezne dobave se izvaja v glavnem skladišču lesne biomase kupca. Vzorčenje, priprava vzorca ter določitev kvalitete posameznega vzorca poteka skladno z metodami, ki so v obsegu laboratorija za goriva in kemijsko kontrolo vod. </w:t>
      </w:r>
    </w:p>
    <w:p w:rsidR="00197279" w:rsidRDefault="004570A8">
      <w:pPr>
        <w:spacing w:after="0" w:line="259" w:lineRule="auto"/>
        <w:ind w:left="0" w:firstLine="0"/>
        <w:jc w:val="left"/>
      </w:pPr>
      <w:r>
        <w:t xml:space="preserve"> </w:t>
      </w:r>
    </w:p>
    <w:p w:rsidR="00197279" w:rsidRDefault="004570A8">
      <w:pPr>
        <w:ind w:left="-5" w:right="476"/>
      </w:pPr>
      <w:r>
        <w:t>Določitev energije posamezne dobave se določi na osnovi ATRO vrednosti (H</w:t>
      </w:r>
      <w:r>
        <w:rPr>
          <w:vertAlign w:val="subscript"/>
        </w:rPr>
        <w:t>ATRO</w:t>
      </w:r>
      <w:r>
        <w:t xml:space="preserve">), vsebnosti vode in mase posamezne dobave. </w:t>
      </w:r>
    </w:p>
    <w:p w:rsidR="00197279" w:rsidRDefault="004570A8">
      <w:pPr>
        <w:spacing w:after="23" w:line="259" w:lineRule="auto"/>
        <w:ind w:left="0" w:firstLine="0"/>
        <w:jc w:val="left"/>
      </w:pPr>
      <w:r>
        <w:t xml:space="preserve"> </w:t>
      </w:r>
    </w:p>
    <w:p w:rsidR="00197279" w:rsidRDefault="004570A8">
      <w:pPr>
        <w:spacing w:after="0" w:line="259" w:lineRule="auto"/>
        <w:ind w:left="538"/>
        <w:jc w:val="center"/>
      </w:pPr>
      <w:r>
        <w:rPr>
          <w:rFonts w:ascii="Cambria Math" w:eastAsia="Cambria Math" w:hAnsi="Cambria Math" w:cs="Cambria Math"/>
        </w:rPr>
        <w:t>𝐻</w:t>
      </w:r>
      <w:r>
        <w:rPr>
          <w:rFonts w:ascii="Cambria Math" w:eastAsia="Cambria Math" w:hAnsi="Cambria Math" w:cs="Cambria Math"/>
          <w:vertAlign w:val="subscript"/>
        </w:rPr>
        <w:t>𝑠𝑝</w:t>
      </w:r>
      <w:r>
        <w:rPr>
          <w:rFonts w:ascii="Cambria Math" w:eastAsia="Cambria Math" w:hAnsi="Cambria Math" w:cs="Cambria Math"/>
          <w:sz w:val="16"/>
        </w:rPr>
        <w:t xml:space="preserve">−𝑑𝑠 </w:t>
      </w:r>
      <w:r>
        <w:rPr>
          <w:rFonts w:ascii="Cambria Math" w:eastAsia="Cambria Math" w:hAnsi="Cambria Math" w:cs="Cambria Math"/>
        </w:rPr>
        <w:t>× 𝑚</w:t>
      </w:r>
    </w:p>
    <w:p w:rsidR="00197279" w:rsidRDefault="004570A8">
      <w:pPr>
        <w:spacing w:after="0" w:line="259" w:lineRule="auto"/>
        <w:ind w:left="0" w:right="432" w:firstLine="0"/>
        <w:jc w:val="center"/>
      </w:pPr>
      <w:r>
        <w:rPr>
          <w:rFonts w:ascii="Cambria Math" w:eastAsia="Cambria Math" w:hAnsi="Cambria Math" w:cs="Cambria Math"/>
        </w:rPr>
        <w:t>𝑄</w:t>
      </w:r>
      <w:r>
        <w:rPr>
          <w:rFonts w:ascii="Cambria Math" w:eastAsia="Cambria Math" w:hAnsi="Cambria Math" w:cs="Cambria Math"/>
          <w:vertAlign w:val="subscript"/>
        </w:rPr>
        <w:t xml:space="preserve">𝑑𝑜𝑏𝑎𝑣𝑒 </w:t>
      </w:r>
      <w:r>
        <w:rPr>
          <w:rFonts w:ascii="Cambria Math" w:eastAsia="Cambria Math" w:hAnsi="Cambria Math" w:cs="Cambria Math"/>
        </w:rPr>
        <w:t xml:space="preserve">= </w:t>
      </w:r>
      <w:r>
        <w:rPr>
          <w:noProof/>
        </w:rPr>
        <mc:AlternateContent>
          <mc:Choice Requires="wpg">
            <w:drawing>
              <wp:inline distT="0" distB="0" distL="0" distR="0">
                <wp:extent cx="686105" cy="9144"/>
                <wp:effectExtent l="0" t="0" r="0" b="0"/>
                <wp:docPr id="67642" name="Group 67642"/>
                <wp:cNvGraphicFramePr/>
                <a:graphic xmlns:a="http://schemas.openxmlformats.org/drawingml/2006/main">
                  <a:graphicData uri="http://schemas.microsoft.com/office/word/2010/wordprocessingGroup">
                    <wpg:wgp>
                      <wpg:cNvGrpSpPr/>
                      <wpg:grpSpPr>
                        <a:xfrm>
                          <a:off x="0" y="0"/>
                          <a:ext cx="686105" cy="9144"/>
                          <a:chOff x="0" y="0"/>
                          <a:chExt cx="686105" cy="9144"/>
                        </a:xfrm>
                      </wpg:grpSpPr>
                      <wps:wsp>
                        <wps:cNvPr id="80734" name="Shape 80734"/>
                        <wps:cNvSpPr/>
                        <wps:spPr>
                          <a:xfrm>
                            <a:off x="0" y="0"/>
                            <a:ext cx="686105" cy="9144"/>
                          </a:xfrm>
                          <a:custGeom>
                            <a:avLst/>
                            <a:gdLst/>
                            <a:ahLst/>
                            <a:cxnLst/>
                            <a:rect l="0" t="0" r="0" b="0"/>
                            <a:pathLst>
                              <a:path w="686105" h="9144">
                                <a:moveTo>
                                  <a:pt x="0" y="0"/>
                                </a:moveTo>
                                <a:lnTo>
                                  <a:pt x="686105" y="0"/>
                                </a:lnTo>
                                <a:lnTo>
                                  <a:pt x="6861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5FF5B6" id="Group 67642" o:spid="_x0000_s1026" style="width:54pt;height:.7pt;mso-position-horizontal-relative:char;mso-position-vertical-relative:line" coordsize="68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">
                <v:shape id="Shape 80734" o:spid="_x0000_s1027" style="position:absolute;width:6861;height:91;visibility:visible;mso-wrap-style:square;v-text-anchor:top" coordsize="6861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WH+cYA&#10;AADeAAAADwAAAGRycy9kb3ducmV2LnhtbESPQWsCMRSE74X+h/AKvRRNWsuqW6OIKK3HbgWvj81z&#10;d3HzsiRRd/+9KRR6HGbmG2ax6m0rruRD41jD61iBIC6dabjScPjZjWYgQkQ22DomDQMFWC0fHxaY&#10;G3fjb7oWsRIJwiFHDXWMXS5lKGuyGMauI07eyXmLMUlfSePxluC2lW9KZdJiw2mhxo42NZXn4mI1&#10;EM0/u+Ilo/1x6M/rTA0Xv91o/fzUrz9AROrjf/iv/WU0zNR08g6/d9IV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EWH+cYAAADeAAAADwAAAAAAAAAAAAAAAACYAgAAZHJz&#10;L2Rvd25yZXYueG1sUEsFBgAAAAAEAAQA9QAAAIsDAAAAAA==&#10;" path="m,l686105,r,9144l,9144,,e" fillcolor="black" stroked="f" strokeweight="0">
                  <v:stroke miterlimit="83231f" joinstyle="miter"/>
                  <v:path arrowok="t" textboxrect="0,0,686105,9144"/>
                </v:shape>
                <w10:anchorlock/>
              </v:group>
            </w:pict>
          </mc:Fallback>
        </mc:AlternateContent>
      </w:r>
      <w:r>
        <w:t xml:space="preserve"> </w:t>
      </w:r>
    </w:p>
    <w:p w:rsidR="00197279" w:rsidRDefault="004570A8">
      <w:pPr>
        <w:spacing w:after="1" w:line="259" w:lineRule="auto"/>
        <w:ind w:left="546"/>
        <w:jc w:val="center"/>
      </w:pPr>
      <w:r>
        <w:rPr>
          <w:rFonts w:ascii="Cambria Math" w:eastAsia="Cambria Math" w:hAnsi="Cambria Math" w:cs="Cambria Math"/>
        </w:rPr>
        <w:t>3,6</w:t>
      </w:r>
    </w:p>
    <w:p w:rsidR="00197279" w:rsidRDefault="004570A8">
      <w:pPr>
        <w:spacing w:after="0" w:line="259" w:lineRule="auto"/>
        <w:ind w:left="0" w:firstLine="0"/>
        <w:jc w:val="left"/>
      </w:pPr>
      <w:r>
        <w:t xml:space="preserve"> </w:t>
      </w:r>
    </w:p>
    <w:p w:rsidR="00197279" w:rsidRDefault="004570A8">
      <w:pPr>
        <w:ind w:left="705" w:right="2364" w:hanging="720"/>
      </w:pPr>
      <w:r>
        <w:t>kjer je : H</w:t>
      </w:r>
      <w:r>
        <w:rPr>
          <w:vertAlign w:val="subscript"/>
        </w:rPr>
        <w:t xml:space="preserve">sp-ds </w:t>
      </w:r>
      <w:r>
        <w:t xml:space="preserve">-  spodnja kurilna vrednost preračunana na dostavljeno stanje (GJ/t) m - masa posamezne dobave (t) </w:t>
      </w:r>
    </w:p>
    <w:p w:rsidR="00197279" w:rsidRDefault="004570A8">
      <w:pPr>
        <w:spacing w:after="0" w:line="259" w:lineRule="auto"/>
        <w:ind w:left="0" w:firstLine="0"/>
        <w:jc w:val="left"/>
      </w:pPr>
      <w:r>
        <w:t xml:space="preserve"> </w:t>
      </w:r>
    </w:p>
    <w:p w:rsidR="00197279" w:rsidRDefault="004570A8">
      <w:pPr>
        <w:ind w:left="-5" w:right="476"/>
      </w:pPr>
      <w:r>
        <w:t xml:space="preserve">Pri izračunu spodnje kurilne vrednosti na dostavljeno stanje se upošteva skupna vsebnost vode in računa po spodnji enačbi: </w:t>
      </w:r>
    </w:p>
    <w:p w:rsidR="00197279" w:rsidRDefault="004570A8">
      <w:pPr>
        <w:spacing w:after="0" w:line="259" w:lineRule="auto"/>
        <w:ind w:left="0" w:firstLine="0"/>
        <w:jc w:val="left"/>
      </w:pPr>
      <w:r>
        <w:t xml:space="preserve"> </w:t>
      </w:r>
    </w:p>
    <w:p w:rsidR="00197279" w:rsidRDefault="004570A8">
      <w:pPr>
        <w:spacing w:after="1" w:line="259" w:lineRule="auto"/>
        <w:ind w:left="546" w:right="544"/>
        <w:jc w:val="center"/>
      </w:pPr>
      <w:r>
        <w:rPr>
          <w:rFonts w:ascii="Cambria Math" w:eastAsia="Cambria Math" w:hAnsi="Cambria Math" w:cs="Cambria Math"/>
        </w:rPr>
        <w:t>100 − 𝑊</w:t>
      </w:r>
    </w:p>
    <w:p w:rsidR="00197279" w:rsidRDefault="004570A8">
      <w:pPr>
        <w:spacing w:after="0" w:line="259" w:lineRule="auto"/>
        <w:ind w:left="538" w:right="1017"/>
        <w:jc w:val="center"/>
      </w:pPr>
      <w:r>
        <w:rPr>
          <w:rFonts w:ascii="Cambria Math" w:eastAsia="Cambria Math" w:hAnsi="Cambria Math" w:cs="Cambria Math"/>
        </w:rPr>
        <w:t>𝐻</w:t>
      </w:r>
      <w:r>
        <w:rPr>
          <w:rFonts w:ascii="Cambria Math" w:eastAsia="Cambria Math" w:hAnsi="Cambria Math" w:cs="Cambria Math"/>
          <w:sz w:val="16"/>
        </w:rPr>
        <w:t xml:space="preserve">𝑠𝑝−𝑑𝑠 </w:t>
      </w:r>
      <w:r>
        <w:rPr>
          <w:rFonts w:ascii="Cambria Math" w:eastAsia="Cambria Math" w:hAnsi="Cambria Math" w:cs="Cambria Math"/>
        </w:rPr>
        <w:t>= 𝐻</w:t>
      </w:r>
      <w:r>
        <w:rPr>
          <w:rFonts w:ascii="Cambria Math" w:eastAsia="Cambria Math" w:hAnsi="Cambria Math" w:cs="Cambria Math"/>
          <w:sz w:val="16"/>
        </w:rPr>
        <w:t>𝐴𝑇𝑅𝑂</w:t>
      </w:r>
      <w:r>
        <w:rPr>
          <w:noProof/>
        </w:rPr>
        <w:drawing>
          <wp:inline distT="0" distB="0" distL="0" distR="0">
            <wp:extent cx="1222248" cy="195072"/>
            <wp:effectExtent l="0" t="0" r="0" b="0"/>
            <wp:docPr id="76464" name="Picture 76464"/>
            <wp:cNvGraphicFramePr/>
            <a:graphic xmlns:a="http://schemas.openxmlformats.org/drawingml/2006/main">
              <a:graphicData uri="http://schemas.openxmlformats.org/drawingml/2006/picture">
                <pic:pic xmlns:pic="http://schemas.openxmlformats.org/drawingml/2006/picture">
                  <pic:nvPicPr>
                    <pic:cNvPr id="76464" name="Picture 76464"/>
                    <pic:cNvPicPr/>
                  </pic:nvPicPr>
                  <pic:blipFill>
                    <a:blip r:embed="rId11"/>
                    <a:stretch>
                      <a:fillRect/>
                    </a:stretch>
                  </pic:blipFill>
                  <pic:spPr>
                    <a:xfrm>
                      <a:off x="0" y="0"/>
                      <a:ext cx="1222248" cy="195072"/>
                    </a:xfrm>
                    <a:prstGeom prst="rect">
                      <a:avLst/>
                    </a:prstGeom>
                  </pic:spPr>
                </pic:pic>
              </a:graphicData>
            </a:graphic>
          </wp:inline>
        </w:drawing>
      </w:r>
      <w:r>
        <w:rPr>
          <w:rFonts w:ascii="Cambria Math" w:eastAsia="Cambria Math" w:hAnsi="Cambria Math" w:cs="Cambria Math"/>
        </w:rPr>
        <w:t xml:space="preserve"> 𝑊</w:t>
      </w:r>
      <w:r>
        <w:t xml:space="preserve"> </w:t>
      </w:r>
    </w:p>
    <w:p w:rsidR="00197279" w:rsidRDefault="004570A8">
      <w:pPr>
        <w:spacing w:after="0" w:line="259" w:lineRule="auto"/>
        <w:ind w:left="0" w:right="3535" w:firstLine="0"/>
        <w:jc w:val="left"/>
      </w:pPr>
      <w:r>
        <w:t xml:space="preserve"> </w:t>
      </w:r>
    </w:p>
    <w:p w:rsidR="00197279" w:rsidRDefault="004570A8">
      <w:pPr>
        <w:ind w:left="-5" w:right="476"/>
      </w:pPr>
      <w:r>
        <w:t>kjer je: H</w:t>
      </w:r>
      <w:r>
        <w:rPr>
          <w:vertAlign w:val="subscript"/>
        </w:rPr>
        <w:t xml:space="preserve">sp-ds </w:t>
      </w:r>
      <w:r>
        <w:t xml:space="preserve">- spodnja kurilna vrednost preračunana na dostavljeno stanje (kJ/kg) </w:t>
      </w:r>
    </w:p>
    <w:p w:rsidR="00197279" w:rsidRDefault="004570A8">
      <w:pPr>
        <w:ind w:left="-5" w:right="965"/>
      </w:pPr>
      <w:r>
        <w:t xml:space="preserve"> </w:t>
      </w:r>
      <w:r>
        <w:tab/>
        <w:t>H</w:t>
      </w:r>
      <w:r>
        <w:rPr>
          <w:vertAlign w:val="subscript"/>
        </w:rPr>
        <w:t xml:space="preserve">ATRO </w:t>
      </w:r>
      <w:r>
        <w:t xml:space="preserve">- spodnja kurilna vrednost preračunana na brezvodno stanje-ATRO vrednost (kJ/kg)  </w:t>
      </w:r>
      <w:r>
        <w:tab/>
        <w:t xml:space="preserve">W - vsebnost vode (%) </w:t>
      </w:r>
    </w:p>
    <w:p w:rsidR="00197279" w:rsidRDefault="004570A8">
      <w:pPr>
        <w:spacing w:after="0" w:line="259" w:lineRule="auto"/>
        <w:ind w:left="0" w:firstLine="0"/>
        <w:jc w:val="left"/>
      </w:pPr>
      <w:r>
        <w:t xml:space="preserve"> </w:t>
      </w:r>
    </w:p>
    <w:p w:rsidR="00197279" w:rsidRDefault="004570A8">
      <w:pPr>
        <w:spacing w:after="12" w:line="248" w:lineRule="auto"/>
        <w:ind w:left="-3" w:right="472"/>
      </w:pPr>
      <w:r>
        <w:t xml:space="preserve">ATRO vrednost za obdobja dobav je 18.000,00 kJ/kg.  </w:t>
      </w:r>
    </w:p>
    <w:p w:rsidR="003A314E"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tbl>
      <w:tblPr>
        <w:tblStyle w:val="TableGrid"/>
        <w:tblW w:w="9580" w:type="dxa"/>
        <w:tblInd w:w="-113" w:type="dxa"/>
        <w:tblCellMar>
          <w:top w:w="67" w:type="dxa"/>
          <w:right w:w="115" w:type="dxa"/>
        </w:tblCellMar>
        <w:tblLook w:val="04A0" w:firstRow="1" w:lastRow="0" w:firstColumn="1" w:lastColumn="0" w:noHBand="0" w:noVBand="1"/>
      </w:tblPr>
      <w:tblGrid>
        <w:gridCol w:w="679"/>
        <w:gridCol w:w="8901"/>
      </w:tblGrid>
      <w:tr w:rsidR="00197279">
        <w:trPr>
          <w:trHeight w:val="315"/>
        </w:trPr>
        <w:tc>
          <w:tcPr>
            <w:tcW w:w="679" w:type="dxa"/>
            <w:tcBorders>
              <w:top w:val="single" w:sz="4" w:space="0" w:color="000000"/>
              <w:left w:val="single" w:sz="4" w:space="0" w:color="000000"/>
              <w:bottom w:val="single" w:sz="4" w:space="0" w:color="000000"/>
              <w:right w:val="nil"/>
            </w:tcBorders>
          </w:tcPr>
          <w:p w:rsidR="00197279" w:rsidRDefault="0080422D">
            <w:pPr>
              <w:spacing w:after="0" w:line="259" w:lineRule="auto"/>
              <w:ind w:left="113" w:firstLine="0"/>
              <w:jc w:val="left"/>
            </w:pPr>
            <w:r>
              <w:rPr>
                <w:b/>
              </w:rPr>
              <w:lastRenderedPageBreak/>
              <w:t>X</w:t>
            </w:r>
            <w:r w:rsidR="004570A8">
              <w:rPr>
                <w:b/>
              </w:rPr>
              <w:t xml:space="preserve">. </w:t>
            </w:r>
          </w:p>
        </w:tc>
        <w:tc>
          <w:tcPr>
            <w:tcW w:w="8901" w:type="dxa"/>
            <w:tcBorders>
              <w:top w:val="single" w:sz="4" w:space="0" w:color="000000"/>
              <w:left w:val="nil"/>
              <w:bottom w:val="single" w:sz="4" w:space="0" w:color="000000"/>
              <w:right w:val="single" w:sz="4" w:space="0" w:color="000000"/>
            </w:tcBorders>
          </w:tcPr>
          <w:p w:rsidR="00197279" w:rsidRDefault="004570A8">
            <w:pPr>
              <w:spacing w:after="0" w:line="259" w:lineRule="auto"/>
              <w:ind w:left="0" w:firstLine="0"/>
              <w:jc w:val="left"/>
            </w:pPr>
            <w:r>
              <w:rPr>
                <w:b/>
              </w:rPr>
              <w:t xml:space="preserve">ROK IN NAČIN  PLAČILA </w:t>
            </w:r>
          </w:p>
        </w:tc>
      </w:tr>
    </w:tbl>
    <w:p w:rsidR="00197279" w:rsidRDefault="004570A8">
      <w:pPr>
        <w:spacing w:after="0" w:line="259" w:lineRule="auto"/>
        <w:ind w:left="0" w:firstLine="0"/>
        <w:jc w:val="left"/>
      </w:pPr>
      <w:r>
        <w:t xml:space="preserve"> </w:t>
      </w:r>
    </w:p>
    <w:p w:rsidR="00197279" w:rsidRDefault="004570A8" w:rsidP="00632895">
      <w:pPr>
        <w:ind w:left="-5" w:right="476"/>
      </w:pPr>
      <w:r>
        <w:t xml:space="preserve">Sekanci, katerih dobava je predmet tega okvirnega sporazuma, se obračunavajo mesečno. Prodajalec bo izstavil račun do tretjega (3.) delovnega dneva v tekočem mesecu na podlagi dokumenta »Pregled dobav biomase«, za vse prevzete dobave sekancev v preteklem koledarskem mesecu.  </w:t>
      </w:r>
    </w:p>
    <w:p w:rsidR="00197279" w:rsidRDefault="004570A8">
      <w:pPr>
        <w:spacing w:after="11" w:line="259" w:lineRule="auto"/>
        <w:ind w:left="0" w:firstLine="0"/>
        <w:jc w:val="left"/>
      </w:pPr>
      <w:r>
        <w:t xml:space="preserve"> </w:t>
      </w:r>
    </w:p>
    <w:p w:rsidR="00197279" w:rsidRDefault="004570A8">
      <w:pPr>
        <w:pStyle w:val="Naslov3"/>
        <w:spacing w:after="0" w:line="259" w:lineRule="auto"/>
        <w:ind w:left="355"/>
      </w:pPr>
      <w:r>
        <w:rPr>
          <w:i/>
          <w:u w:val="none"/>
        </w:rPr>
        <w:t>a)</w:t>
      </w:r>
      <w:r>
        <w:rPr>
          <w:rFonts w:ascii="Arial" w:eastAsia="Arial" w:hAnsi="Arial" w:cs="Arial"/>
          <w:i/>
          <w:u w:val="none"/>
        </w:rPr>
        <w:t xml:space="preserve"> </w:t>
      </w:r>
      <w:r>
        <w:rPr>
          <w:i/>
          <w:u w:val="none"/>
        </w:rPr>
        <w:t xml:space="preserve">V primeru, da je prodajalec slovensko podjetje </w:t>
      </w:r>
    </w:p>
    <w:p w:rsidR="00197279" w:rsidRDefault="004570A8">
      <w:pPr>
        <w:ind w:left="-5" w:right="476"/>
      </w:pPr>
      <w:r>
        <w:t xml:space="preserve">Kupec se obvezuje, da bo prejete račune plačal na transakcijski račun prodajalca, ki je uradno evidentiran pri AJPES in bo naveden na računu, v roku tridesetih (30) koledarskih dni od dneva izstavitve računa, sestavljenega v skladu s tem okvirnim sporazumom. </w:t>
      </w:r>
    </w:p>
    <w:p w:rsidR="00197279" w:rsidRDefault="004570A8">
      <w:pPr>
        <w:spacing w:after="11" w:line="259" w:lineRule="auto"/>
        <w:ind w:left="0" w:firstLine="0"/>
        <w:jc w:val="left"/>
      </w:pPr>
      <w:r>
        <w:rPr>
          <w:b/>
          <w:i/>
        </w:rPr>
        <w:t xml:space="preserve"> </w:t>
      </w:r>
    </w:p>
    <w:p w:rsidR="00197279" w:rsidRDefault="004570A8">
      <w:pPr>
        <w:pStyle w:val="Naslov3"/>
        <w:spacing w:after="0" w:line="259" w:lineRule="auto"/>
        <w:ind w:left="355"/>
      </w:pPr>
      <w:r>
        <w:rPr>
          <w:i/>
          <w:u w:val="none"/>
        </w:rPr>
        <w:t>b)</w:t>
      </w:r>
      <w:r>
        <w:rPr>
          <w:rFonts w:ascii="Arial" w:eastAsia="Arial" w:hAnsi="Arial" w:cs="Arial"/>
          <w:i/>
          <w:u w:val="none"/>
        </w:rPr>
        <w:t xml:space="preserve"> </w:t>
      </w:r>
      <w:r>
        <w:rPr>
          <w:i/>
          <w:u w:val="none"/>
        </w:rPr>
        <w:t xml:space="preserve">v primeru, da je prodajalec tuje podjetje </w:t>
      </w:r>
    </w:p>
    <w:p w:rsidR="00197279" w:rsidRDefault="004570A8">
      <w:pPr>
        <w:ind w:left="-5" w:right="476"/>
      </w:pPr>
      <w:r>
        <w:t xml:space="preserve">Kupec se obvezuje, da bo prejete račune plačal na poslovni račun prodajalca IBAN:__________, odprt pri banki________________ (SWIFT____________), v roku tridesetih (30) koledarskih dni od dneva izstavitve računa, sestavljenega v skladu s tem okvirnim sporazumom. Poslovni račun mora biti naveden tudi na posameznem računu. V primeru spremembe navedenega računa v tem členu, mora prodajalec takoj obvestiti kupca o spremembi. </w:t>
      </w:r>
    </w:p>
    <w:p w:rsidR="00197279" w:rsidRDefault="004570A8">
      <w:pPr>
        <w:spacing w:after="0" w:line="259" w:lineRule="auto"/>
        <w:ind w:left="0" w:firstLine="0"/>
        <w:jc w:val="left"/>
      </w:pPr>
      <w:r>
        <w:t xml:space="preserve"> </w:t>
      </w:r>
    </w:p>
    <w:p w:rsidR="00197279" w:rsidRDefault="004570A8" w:rsidP="00632895">
      <w:pPr>
        <w:ind w:left="-5" w:right="476"/>
      </w:pPr>
      <w:r>
        <w:t xml:space="preserve">V primeru, da izstavljeni račun ni pravilen, ga je kupec dolžan zavrniti z obrazložitvijo, prodajalec pa je dolžan izstaviti nov popravljen račun v roku petih (5) delovnih dni od zavrnitve, v katerem bo izkazana pravilna vrednost dobavljenih sekancev.  </w:t>
      </w:r>
    </w:p>
    <w:p w:rsidR="00197279" w:rsidRDefault="004570A8">
      <w:pPr>
        <w:ind w:left="-5" w:right="476"/>
      </w:pPr>
      <w:r>
        <w:t xml:space="preserve">Če je zadnji dan roka za plačilo sobota, nedelja ali praznik oz. dela prost dan, je plačilo pravočasno, če je izvedeno prvi (1.) naslednji delovni dan. </w:t>
      </w:r>
    </w:p>
    <w:p w:rsidR="00197279" w:rsidRDefault="004570A8">
      <w:pPr>
        <w:spacing w:after="0" w:line="259" w:lineRule="auto"/>
        <w:ind w:left="0" w:firstLine="0"/>
        <w:jc w:val="left"/>
      </w:pPr>
      <w:r>
        <w:t xml:space="preserve"> </w:t>
      </w:r>
    </w:p>
    <w:p w:rsidR="00197279" w:rsidRDefault="004570A8">
      <w:pPr>
        <w:ind w:left="-5" w:right="476"/>
      </w:pPr>
      <w:r>
        <w:t xml:space="preserve">Če kupec zamuja s plačilom, ima prodajalec kupcu pravico zaračunati zakonite zamudne obresti.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tbl>
      <w:tblPr>
        <w:tblStyle w:val="TableGrid"/>
        <w:tblW w:w="9580" w:type="dxa"/>
        <w:tblInd w:w="-113" w:type="dxa"/>
        <w:tblCellMar>
          <w:top w:w="67" w:type="dxa"/>
          <w:right w:w="115" w:type="dxa"/>
        </w:tblCellMar>
        <w:tblLook w:val="04A0" w:firstRow="1" w:lastRow="0" w:firstColumn="1" w:lastColumn="0" w:noHBand="0" w:noVBand="1"/>
      </w:tblPr>
      <w:tblGrid>
        <w:gridCol w:w="679"/>
        <w:gridCol w:w="8901"/>
      </w:tblGrid>
      <w:tr w:rsidR="00197279">
        <w:trPr>
          <w:trHeight w:val="586"/>
        </w:trPr>
        <w:tc>
          <w:tcPr>
            <w:tcW w:w="679" w:type="dxa"/>
            <w:tcBorders>
              <w:top w:val="single" w:sz="4" w:space="0" w:color="000000"/>
              <w:left w:val="single" w:sz="4" w:space="0" w:color="000000"/>
              <w:bottom w:val="single" w:sz="4" w:space="0" w:color="000000"/>
              <w:right w:val="nil"/>
            </w:tcBorders>
          </w:tcPr>
          <w:p w:rsidR="00197279" w:rsidRDefault="0080422D">
            <w:pPr>
              <w:spacing w:after="0" w:line="259" w:lineRule="auto"/>
              <w:ind w:left="113" w:firstLine="0"/>
              <w:jc w:val="left"/>
            </w:pPr>
            <w:r>
              <w:rPr>
                <w:b/>
              </w:rPr>
              <w:t>XI</w:t>
            </w:r>
            <w:r w:rsidR="004570A8">
              <w:rPr>
                <w:b/>
              </w:rPr>
              <w:t xml:space="preserve">. </w:t>
            </w:r>
          </w:p>
        </w:tc>
        <w:tc>
          <w:tcPr>
            <w:tcW w:w="8901" w:type="dxa"/>
            <w:tcBorders>
              <w:top w:val="single" w:sz="4" w:space="0" w:color="000000"/>
              <w:left w:val="nil"/>
              <w:bottom w:val="single" w:sz="4" w:space="0" w:color="000000"/>
              <w:right w:val="single" w:sz="4" w:space="0" w:color="000000"/>
            </w:tcBorders>
          </w:tcPr>
          <w:p w:rsidR="00197279" w:rsidRDefault="004570A8">
            <w:pPr>
              <w:spacing w:after="0" w:line="259" w:lineRule="auto"/>
              <w:ind w:left="0" w:firstLine="0"/>
              <w:jc w:val="left"/>
            </w:pPr>
            <w:r>
              <w:rPr>
                <w:b/>
              </w:rPr>
              <w:t xml:space="preserve">FINANČNO ZAVAROVANJE ZA ZAVAROVANJE DOBRE IZVEDBE  OBVEZNOSTI PO OKVIRNEM SPORAZUMU </w:t>
            </w:r>
          </w:p>
        </w:tc>
      </w:tr>
    </w:tbl>
    <w:p w:rsidR="00197279" w:rsidRDefault="004570A8">
      <w:pPr>
        <w:spacing w:after="0" w:line="259" w:lineRule="auto"/>
        <w:ind w:left="0" w:firstLine="0"/>
        <w:jc w:val="left"/>
      </w:pPr>
      <w:r>
        <w:t xml:space="preserve"> </w:t>
      </w:r>
    </w:p>
    <w:p w:rsidR="00197279" w:rsidRDefault="004570A8">
      <w:pPr>
        <w:ind w:left="-5" w:right="476"/>
      </w:pPr>
      <w:r>
        <w:t xml:space="preserve">Prodajalec se obvezuje, da bo ob sklenitvi okvirnega sporazuma, kupcu predložil podpisano in žigosano bianko menico z izpolnjeno, podpisano in žigosano menično izjavo za zavarovanje dobre izvedbe obveznosti </w:t>
      </w:r>
      <w:r w:rsidR="00802E32">
        <w:t>po okvirnem sporazumu v višini 2</w:t>
      </w:r>
      <w:r>
        <w:t>5.000,00 EUR (petind</w:t>
      </w:r>
      <w:r w:rsidR="00802E32">
        <w:t>vajset</w:t>
      </w:r>
      <w:r>
        <w:t xml:space="preserve"> tisoč evrov 00/100), z dobo veljavnosti do 30. 6. 2026, v nasprotnem primeru se šteje, da ta okvirni sporazum ni bil nikoli sklenjen. </w:t>
      </w:r>
    </w:p>
    <w:p w:rsidR="00197279" w:rsidRDefault="004570A8">
      <w:pPr>
        <w:spacing w:after="0" w:line="259" w:lineRule="auto"/>
        <w:ind w:left="0" w:firstLine="0"/>
        <w:jc w:val="left"/>
      </w:pPr>
      <w:r>
        <w:t xml:space="preserve"> </w:t>
      </w:r>
    </w:p>
    <w:p w:rsidR="00197279" w:rsidRDefault="004570A8">
      <w:pPr>
        <w:ind w:left="-5" w:right="476"/>
      </w:pPr>
      <w:r>
        <w:t xml:space="preserve">Finančno zavarovanje za zavarovanje dobre izvedbe obveznosti po okvirnem sporazumu se unovči v primeru neizpolnitve (v celoti ali delno) ali nepravilne izpolnitve obveznosti iz okvirnega sporazuma prodajalca po tem okvirnem sporazumu, pri čemer ima kupec pravico tudi odstopiti od okvirnega sporazuma. Kupec bo pred unovčenjem prodajalca pisno pozval k izpolnjevanju  obveznosti po okvirnem sporazumu in mu določil naknadni rok za izpolnitev.  </w:t>
      </w:r>
    </w:p>
    <w:p w:rsidR="00197279" w:rsidRDefault="004570A8">
      <w:pPr>
        <w:spacing w:after="0" w:line="259" w:lineRule="auto"/>
        <w:ind w:left="0" w:firstLine="0"/>
        <w:jc w:val="left"/>
      </w:pPr>
      <w:r>
        <w:t xml:space="preserve"> </w:t>
      </w:r>
    </w:p>
    <w:p w:rsidR="00197279" w:rsidRDefault="004570A8">
      <w:pPr>
        <w:ind w:left="-5" w:right="476"/>
      </w:pPr>
      <w:r>
        <w:t xml:space="preserve">Predložitev finančnega zavarovanja za zavarovanje dobre izvedbe obveznosti po okvirnem sporazumu je pogoj za veljavnost okvirnega sporazuma, v nasprotnem primeru se šteje, da okvirni sporazum ni bil nikoli sklenjen. </w:t>
      </w:r>
    </w:p>
    <w:p w:rsidR="00197279" w:rsidRDefault="004570A8">
      <w:pPr>
        <w:spacing w:after="0" w:line="259" w:lineRule="auto"/>
        <w:ind w:left="0" w:firstLine="0"/>
        <w:jc w:val="left"/>
      </w:pPr>
      <w:r>
        <w:t xml:space="preserve"> </w:t>
      </w:r>
    </w:p>
    <w:p w:rsidR="00CE6F2E" w:rsidRDefault="004570A8" w:rsidP="00632895">
      <w:pPr>
        <w:ind w:left="-5" w:right="476"/>
      </w:pPr>
      <w:r>
        <w:t xml:space="preserve">Unovčitev kateregakoli finančnega zavarovanja ne odvezuje prodajalca od njegove obveznosti, povrniti kupcu škodo v višini zneska razlike med višino dejanske škode, ki jo je kupec zaradi neizpolnjevanja obveznosti prodajalca iz tega okvirnega sporazuma utrpel in zneskom iz unovčenega finančnega zavarovanja. </w:t>
      </w:r>
    </w:p>
    <w:p w:rsidR="00197279" w:rsidRDefault="00197279">
      <w:pPr>
        <w:spacing w:after="0" w:line="259" w:lineRule="auto"/>
        <w:ind w:left="0" w:firstLine="0"/>
        <w:jc w:val="left"/>
      </w:pPr>
    </w:p>
    <w:tbl>
      <w:tblPr>
        <w:tblStyle w:val="TableGrid"/>
        <w:tblW w:w="9580" w:type="dxa"/>
        <w:tblInd w:w="-113" w:type="dxa"/>
        <w:tblCellMar>
          <w:top w:w="67" w:type="dxa"/>
          <w:right w:w="115" w:type="dxa"/>
        </w:tblCellMar>
        <w:tblLook w:val="04A0" w:firstRow="1" w:lastRow="0" w:firstColumn="1" w:lastColumn="0" w:noHBand="0" w:noVBand="1"/>
      </w:tblPr>
      <w:tblGrid>
        <w:gridCol w:w="679"/>
        <w:gridCol w:w="8901"/>
      </w:tblGrid>
      <w:tr w:rsidR="00197279">
        <w:trPr>
          <w:trHeight w:val="317"/>
        </w:trPr>
        <w:tc>
          <w:tcPr>
            <w:tcW w:w="679" w:type="dxa"/>
            <w:tcBorders>
              <w:top w:val="single" w:sz="4" w:space="0" w:color="000000"/>
              <w:left w:val="single" w:sz="4" w:space="0" w:color="000000"/>
              <w:bottom w:val="single" w:sz="4" w:space="0" w:color="000000"/>
              <w:right w:val="nil"/>
            </w:tcBorders>
          </w:tcPr>
          <w:p w:rsidR="00197279" w:rsidRDefault="00A475BE">
            <w:pPr>
              <w:spacing w:after="0" w:line="259" w:lineRule="auto"/>
              <w:ind w:left="113" w:firstLine="0"/>
              <w:jc w:val="left"/>
            </w:pPr>
            <w:r>
              <w:rPr>
                <w:b/>
              </w:rPr>
              <w:lastRenderedPageBreak/>
              <w:t>XII</w:t>
            </w:r>
            <w:r w:rsidR="004570A8">
              <w:rPr>
                <w:b/>
              </w:rPr>
              <w:t xml:space="preserve">. </w:t>
            </w:r>
          </w:p>
        </w:tc>
        <w:tc>
          <w:tcPr>
            <w:tcW w:w="8901" w:type="dxa"/>
            <w:tcBorders>
              <w:top w:val="single" w:sz="4" w:space="0" w:color="000000"/>
              <w:left w:val="nil"/>
              <w:bottom w:val="single" w:sz="4" w:space="0" w:color="000000"/>
              <w:right w:val="single" w:sz="4" w:space="0" w:color="000000"/>
            </w:tcBorders>
          </w:tcPr>
          <w:p w:rsidR="00197279" w:rsidRDefault="004570A8">
            <w:pPr>
              <w:spacing w:after="0" w:line="259" w:lineRule="auto"/>
              <w:ind w:left="0" w:firstLine="0"/>
              <w:jc w:val="left"/>
            </w:pPr>
            <w:r>
              <w:rPr>
                <w:b/>
              </w:rPr>
              <w:t xml:space="preserve">ODSTOP OD OKVIRNEGA SPORAZUMA IN POSLEDICE </w:t>
            </w:r>
          </w:p>
        </w:tc>
      </w:tr>
    </w:tbl>
    <w:p w:rsidR="00197279" w:rsidRDefault="004570A8">
      <w:pPr>
        <w:spacing w:after="0" w:line="259" w:lineRule="auto"/>
        <w:ind w:left="0" w:firstLine="0"/>
        <w:jc w:val="left"/>
      </w:pPr>
      <w:r>
        <w:t xml:space="preserve"> </w:t>
      </w:r>
    </w:p>
    <w:p w:rsidR="00197279" w:rsidRDefault="004570A8">
      <w:pPr>
        <w:ind w:left="-5" w:right="476"/>
      </w:pPr>
      <w:r>
        <w:t xml:space="preserve">Kupec lahko odstopi od tega okvirnega sporazuma brez odstopnega roka s takojšnjim učinkom in brez obveznosti do prodajalca, iz naslednjih razlogov na strani prodajalca: </w:t>
      </w:r>
    </w:p>
    <w:tbl>
      <w:tblPr>
        <w:tblStyle w:val="TableGrid"/>
        <w:tblW w:w="9399" w:type="dxa"/>
        <w:tblInd w:w="0" w:type="dxa"/>
        <w:tblCellMar>
          <w:top w:w="31" w:type="dxa"/>
        </w:tblCellMar>
        <w:tblLook w:val="04A0" w:firstRow="1" w:lastRow="0" w:firstColumn="1" w:lastColumn="0" w:noHBand="0" w:noVBand="1"/>
      </w:tblPr>
      <w:tblGrid>
        <w:gridCol w:w="360"/>
        <w:gridCol w:w="9039"/>
      </w:tblGrid>
      <w:tr w:rsidR="00197279">
        <w:trPr>
          <w:trHeight w:val="539"/>
        </w:trPr>
        <w:tc>
          <w:tcPr>
            <w:tcW w:w="360" w:type="dxa"/>
            <w:tcBorders>
              <w:top w:val="nil"/>
              <w:left w:val="nil"/>
              <w:bottom w:val="nil"/>
              <w:right w:val="nil"/>
            </w:tcBorders>
          </w:tcPr>
          <w:p w:rsidR="00197279" w:rsidRDefault="004570A8">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039" w:type="dxa"/>
            <w:tcBorders>
              <w:top w:val="nil"/>
              <w:left w:val="nil"/>
              <w:bottom w:val="nil"/>
              <w:right w:val="nil"/>
            </w:tcBorders>
          </w:tcPr>
          <w:p w:rsidR="00197279" w:rsidRDefault="004570A8">
            <w:pPr>
              <w:spacing w:after="0" w:line="259" w:lineRule="auto"/>
              <w:ind w:left="0" w:firstLine="0"/>
            </w:pPr>
            <w:r>
              <w:t xml:space="preserve">če je prodajalcu odvzet certifikat o trajnostni pridelavi lesne biomase oziroma ga zaradi kateregakoli </w:t>
            </w:r>
          </w:p>
          <w:p w:rsidR="00197279" w:rsidRDefault="004570A8">
            <w:pPr>
              <w:spacing w:after="0" w:line="259" w:lineRule="auto"/>
              <w:ind w:left="36" w:firstLine="0"/>
              <w:jc w:val="left"/>
            </w:pPr>
            <w:r>
              <w:t xml:space="preserve">drugega razloga izgubi; </w:t>
            </w:r>
            <w:r>
              <w:rPr>
                <w:i/>
              </w:rPr>
              <w:t xml:space="preserve"> </w:t>
            </w:r>
          </w:p>
        </w:tc>
      </w:tr>
      <w:tr w:rsidR="00197279">
        <w:trPr>
          <w:trHeight w:val="548"/>
        </w:trPr>
        <w:tc>
          <w:tcPr>
            <w:tcW w:w="360" w:type="dxa"/>
            <w:tcBorders>
              <w:top w:val="nil"/>
              <w:left w:val="nil"/>
              <w:bottom w:val="nil"/>
              <w:right w:val="nil"/>
            </w:tcBorders>
          </w:tcPr>
          <w:p w:rsidR="00197279" w:rsidRDefault="004570A8">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039" w:type="dxa"/>
            <w:tcBorders>
              <w:top w:val="nil"/>
              <w:left w:val="nil"/>
              <w:bottom w:val="nil"/>
              <w:right w:val="nil"/>
            </w:tcBorders>
          </w:tcPr>
          <w:p w:rsidR="00197279" w:rsidRDefault="004570A8">
            <w:pPr>
              <w:spacing w:after="0" w:line="259" w:lineRule="auto"/>
              <w:ind w:left="0" w:firstLine="0"/>
            </w:pPr>
            <w:r>
              <w:t xml:space="preserve">če je pri dobavi sekancev ugotovljena vsebnost primesi, 1. točka drugega odstavka 3. člena okvirnega </w:t>
            </w:r>
          </w:p>
          <w:p w:rsidR="00197279" w:rsidRDefault="004570A8">
            <w:pPr>
              <w:spacing w:after="0" w:line="259" w:lineRule="auto"/>
              <w:ind w:left="36" w:firstLine="0"/>
              <w:jc w:val="left"/>
            </w:pPr>
            <w:r>
              <w:t xml:space="preserve">sporazuma, </w:t>
            </w:r>
            <w:r>
              <w:rPr>
                <w:i/>
              </w:rPr>
              <w:t xml:space="preserve"> </w:t>
            </w:r>
          </w:p>
        </w:tc>
      </w:tr>
      <w:tr w:rsidR="00197279">
        <w:trPr>
          <w:trHeight w:val="550"/>
        </w:trPr>
        <w:tc>
          <w:tcPr>
            <w:tcW w:w="360" w:type="dxa"/>
            <w:tcBorders>
              <w:top w:val="nil"/>
              <w:left w:val="nil"/>
              <w:bottom w:val="nil"/>
              <w:right w:val="nil"/>
            </w:tcBorders>
          </w:tcPr>
          <w:p w:rsidR="00197279" w:rsidRDefault="004570A8">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039" w:type="dxa"/>
            <w:tcBorders>
              <w:top w:val="nil"/>
              <w:left w:val="nil"/>
              <w:bottom w:val="nil"/>
              <w:right w:val="nil"/>
            </w:tcBorders>
          </w:tcPr>
          <w:p w:rsidR="00197279" w:rsidRDefault="004570A8">
            <w:pPr>
              <w:spacing w:after="0" w:line="259" w:lineRule="auto"/>
              <w:ind w:left="0" w:firstLine="0"/>
            </w:pPr>
            <w:r>
              <w:t xml:space="preserve">če je pri dobavi sekancev ugotovljena vsebnost kovinskih delcev, 3. točka drugega odstavka 3. člena </w:t>
            </w:r>
          </w:p>
          <w:p w:rsidR="00197279" w:rsidRDefault="004570A8">
            <w:pPr>
              <w:spacing w:after="0" w:line="259" w:lineRule="auto"/>
              <w:ind w:left="36" w:firstLine="0"/>
              <w:jc w:val="left"/>
            </w:pPr>
            <w:r>
              <w:t xml:space="preserve">okvirnega sporazuma, </w:t>
            </w:r>
            <w:r>
              <w:rPr>
                <w:i/>
              </w:rPr>
              <w:t xml:space="preserve"> </w:t>
            </w:r>
          </w:p>
        </w:tc>
      </w:tr>
      <w:tr w:rsidR="00197279">
        <w:trPr>
          <w:trHeight w:val="1086"/>
        </w:trPr>
        <w:tc>
          <w:tcPr>
            <w:tcW w:w="360" w:type="dxa"/>
            <w:tcBorders>
              <w:top w:val="nil"/>
              <w:left w:val="nil"/>
              <w:bottom w:val="nil"/>
              <w:right w:val="nil"/>
            </w:tcBorders>
          </w:tcPr>
          <w:p w:rsidR="00197279" w:rsidRDefault="004570A8">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039" w:type="dxa"/>
            <w:tcBorders>
              <w:top w:val="nil"/>
              <w:left w:val="nil"/>
              <w:bottom w:val="nil"/>
              <w:right w:val="nil"/>
            </w:tcBorders>
          </w:tcPr>
          <w:p w:rsidR="00197279" w:rsidRDefault="004570A8">
            <w:pPr>
              <w:spacing w:after="0" w:line="259" w:lineRule="auto"/>
              <w:ind w:left="36" w:right="50" w:firstLine="0"/>
            </w:pPr>
            <w:r>
              <w:t xml:space="preserve">če dobavljeni sekanci odstopajo od tehnoloških parametrov, ki so določeni v 3. členu okvirnega sporazuma (razen 1. in 3. točke drugega odstavka 3. člena okvirnega sporazuma)  in se taka odstopanja glede posameznega ali več tehnoloških parametrov  ugotovijo pri več kot 10 (desetih) posameznih pošiljkah/dobavah;  </w:t>
            </w:r>
          </w:p>
        </w:tc>
      </w:tr>
      <w:tr w:rsidR="00197279">
        <w:trPr>
          <w:trHeight w:val="548"/>
        </w:trPr>
        <w:tc>
          <w:tcPr>
            <w:tcW w:w="360" w:type="dxa"/>
            <w:tcBorders>
              <w:top w:val="nil"/>
              <w:left w:val="nil"/>
              <w:bottom w:val="nil"/>
              <w:right w:val="nil"/>
            </w:tcBorders>
          </w:tcPr>
          <w:p w:rsidR="00197279" w:rsidRDefault="004570A8">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039" w:type="dxa"/>
            <w:tcBorders>
              <w:top w:val="nil"/>
              <w:left w:val="nil"/>
              <w:bottom w:val="nil"/>
              <w:right w:val="nil"/>
            </w:tcBorders>
          </w:tcPr>
          <w:p w:rsidR="00197279" w:rsidRDefault="004570A8">
            <w:pPr>
              <w:spacing w:after="0" w:line="259" w:lineRule="auto"/>
              <w:ind w:left="36" w:firstLine="0"/>
            </w:pPr>
            <w:r>
              <w:t xml:space="preserve">če količine sekancev odstopajo za več kot minus petnajst odstotkov (-15 %) od dogovorjene mesečne količine sekancev iz logističnega načrta; </w:t>
            </w:r>
          </w:p>
        </w:tc>
      </w:tr>
      <w:tr w:rsidR="00197279">
        <w:trPr>
          <w:trHeight w:val="270"/>
        </w:trPr>
        <w:tc>
          <w:tcPr>
            <w:tcW w:w="360" w:type="dxa"/>
            <w:tcBorders>
              <w:top w:val="nil"/>
              <w:left w:val="nil"/>
              <w:bottom w:val="nil"/>
              <w:right w:val="nil"/>
            </w:tcBorders>
          </w:tcPr>
          <w:p w:rsidR="00197279" w:rsidRDefault="004570A8">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039" w:type="dxa"/>
            <w:tcBorders>
              <w:top w:val="nil"/>
              <w:left w:val="nil"/>
              <w:bottom w:val="nil"/>
              <w:right w:val="nil"/>
            </w:tcBorders>
          </w:tcPr>
          <w:p w:rsidR="00197279" w:rsidRDefault="004570A8">
            <w:pPr>
              <w:spacing w:after="0" w:line="259" w:lineRule="auto"/>
              <w:ind w:left="36" w:firstLine="0"/>
              <w:jc w:val="left"/>
            </w:pPr>
            <w:r>
              <w:t xml:space="preserve">če prodajalec krši druga določila tega okvirnega sporazuma. </w:t>
            </w:r>
          </w:p>
        </w:tc>
      </w:tr>
    </w:tbl>
    <w:p w:rsidR="00197279" w:rsidRDefault="004570A8">
      <w:pPr>
        <w:spacing w:after="0" w:line="259" w:lineRule="auto"/>
        <w:ind w:left="0" w:firstLine="0"/>
        <w:jc w:val="left"/>
      </w:pPr>
      <w:r>
        <w:t xml:space="preserve"> </w:t>
      </w:r>
    </w:p>
    <w:p w:rsidR="00197279" w:rsidRDefault="004570A8">
      <w:pPr>
        <w:ind w:left="-5" w:right="476"/>
      </w:pPr>
      <w:r>
        <w:t xml:space="preserve">V zgoraj navedenih primerih je kupec upravičen unovčiti tudi finančno zavarovanje za zavarovanje dobre izvedbe obveznosti po okvirnem sporazumu. </w:t>
      </w:r>
    </w:p>
    <w:p w:rsidR="00197279" w:rsidRDefault="004570A8">
      <w:pPr>
        <w:spacing w:after="0" w:line="259" w:lineRule="auto"/>
        <w:ind w:left="60" w:firstLine="0"/>
        <w:jc w:val="left"/>
      </w:pPr>
      <w:r>
        <w:t xml:space="preserve"> </w:t>
      </w:r>
    </w:p>
    <w:p w:rsidR="00197279" w:rsidRDefault="004570A8">
      <w:pPr>
        <w:spacing w:after="12" w:line="248" w:lineRule="auto"/>
        <w:ind w:left="-3" w:right="472"/>
      </w:pPr>
      <w:r>
        <w:t xml:space="preserve">V primeru, da bo kupec iz zgoraj navedenih razlogov odstopil od okvirnega sporazuma, bo prodajalcu poslal pisno odstopno izjavo s priporočeno poštno pošiljko po pošti, naslovljeno na naslov prodajalca.  </w:t>
      </w:r>
    </w:p>
    <w:p w:rsidR="00197279" w:rsidRDefault="004570A8">
      <w:pPr>
        <w:spacing w:after="0" w:line="259" w:lineRule="auto"/>
        <w:ind w:left="0" w:firstLine="0"/>
        <w:jc w:val="left"/>
      </w:pPr>
      <w:r>
        <w:t xml:space="preserve"> </w:t>
      </w:r>
    </w:p>
    <w:p w:rsidR="00197279" w:rsidRDefault="004570A8">
      <w:pPr>
        <w:spacing w:after="12" w:line="248" w:lineRule="auto"/>
        <w:ind w:left="-3" w:right="472"/>
      </w:pPr>
      <w:r>
        <w:t xml:space="preserve">V primeru odstopa od okvirnega sporazuma s strani kupca iz razlogov na strani prodajalca, je prodajalec dolžan povrniti kupcu vso nastalo škodo. </w:t>
      </w:r>
    </w:p>
    <w:p w:rsidR="00197279" w:rsidRDefault="004570A8">
      <w:pPr>
        <w:spacing w:after="0" w:line="259" w:lineRule="auto"/>
        <w:ind w:left="0" w:firstLine="0"/>
        <w:jc w:val="left"/>
      </w:pPr>
      <w:r>
        <w:t xml:space="preserve"> </w:t>
      </w:r>
    </w:p>
    <w:p w:rsidR="00197279" w:rsidRDefault="004570A8">
      <w:pPr>
        <w:ind w:left="-5" w:right="476"/>
      </w:pPr>
      <w:r>
        <w:t xml:space="preserve">V obseg te škode glede na okoliščine primera sodijo: </w:t>
      </w:r>
    </w:p>
    <w:tbl>
      <w:tblPr>
        <w:tblStyle w:val="TableGrid"/>
        <w:tblW w:w="9401" w:type="dxa"/>
        <w:tblInd w:w="0" w:type="dxa"/>
        <w:tblCellMar>
          <w:top w:w="31" w:type="dxa"/>
        </w:tblCellMar>
        <w:tblLook w:val="04A0" w:firstRow="1" w:lastRow="0" w:firstColumn="1" w:lastColumn="0" w:noHBand="0" w:noVBand="1"/>
      </w:tblPr>
      <w:tblGrid>
        <w:gridCol w:w="396"/>
        <w:gridCol w:w="9005"/>
      </w:tblGrid>
      <w:tr w:rsidR="00197279">
        <w:trPr>
          <w:trHeight w:val="1344"/>
        </w:trPr>
        <w:tc>
          <w:tcPr>
            <w:tcW w:w="396" w:type="dxa"/>
            <w:tcBorders>
              <w:top w:val="nil"/>
              <w:left w:val="nil"/>
              <w:bottom w:val="nil"/>
              <w:right w:val="nil"/>
            </w:tcBorders>
          </w:tcPr>
          <w:p w:rsidR="00197279" w:rsidRDefault="004570A8">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005" w:type="dxa"/>
            <w:tcBorders>
              <w:top w:val="nil"/>
              <w:left w:val="nil"/>
              <w:bottom w:val="nil"/>
              <w:right w:val="nil"/>
            </w:tcBorders>
          </w:tcPr>
          <w:p w:rsidR="00197279" w:rsidRDefault="004570A8">
            <w:pPr>
              <w:spacing w:after="0" w:line="259" w:lineRule="auto"/>
              <w:ind w:left="0" w:right="46" w:firstLine="0"/>
            </w:pPr>
            <w:r>
              <w:t xml:space="preserve">stroški kritnega kupa lesnih sekancev – t.j. razlika med ceno sekancev, dogovorjeno s tem okvirnim sporazumom in morebitno višjo ceno, ki jo bo kupec moral plačati drugemu dobavitelju lesnih sekancev, katere bo kupec lahko uporabil kot energent, in sicer za čas od datuma odstopa od tega okvirnega sporazuma do izteka veljavnosti okvirnega sporazuma, računajoč od datuma zadnje dobave po tem okvirnem sporazumu;  </w:t>
            </w:r>
          </w:p>
        </w:tc>
      </w:tr>
      <w:tr w:rsidR="00197279">
        <w:trPr>
          <w:trHeight w:val="280"/>
        </w:trPr>
        <w:tc>
          <w:tcPr>
            <w:tcW w:w="396" w:type="dxa"/>
            <w:tcBorders>
              <w:top w:val="nil"/>
              <w:left w:val="nil"/>
              <w:bottom w:val="nil"/>
              <w:right w:val="nil"/>
            </w:tcBorders>
          </w:tcPr>
          <w:p w:rsidR="00197279" w:rsidRDefault="004570A8">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005" w:type="dxa"/>
            <w:tcBorders>
              <w:top w:val="nil"/>
              <w:left w:val="nil"/>
              <w:bottom w:val="nil"/>
              <w:right w:val="nil"/>
            </w:tcBorders>
          </w:tcPr>
          <w:p w:rsidR="00197279" w:rsidRDefault="004570A8">
            <w:pPr>
              <w:spacing w:after="0" w:line="259" w:lineRule="auto"/>
              <w:ind w:left="0" w:firstLine="0"/>
              <w:jc w:val="left"/>
            </w:pPr>
            <w:r>
              <w:t xml:space="preserve">vsi stroški v zvezi z iskanjem drugega dobavitelja in </w:t>
            </w:r>
          </w:p>
        </w:tc>
      </w:tr>
      <w:tr w:rsidR="00197279">
        <w:trPr>
          <w:trHeight w:val="270"/>
        </w:trPr>
        <w:tc>
          <w:tcPr>
            <w:tcW w:w="396" w:type="dxa"/>
            <w:tcBorders>
              <w:top w:val="nil"/>
              <w:left w:val="nil"/>
              <w:bottom w:val="nil"/>
              <w:right w:val="nil"/>
            </w:tcBorders>
          </w:tcPr>
          <w:p w:rsidR="00197279" w:rsidRDefault="004570A8">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005" w:type="dxa"/>
            <w:tcBorders>
              <w:top w:val="nil"/>
              <w:left w:val="nil"/>
              <w:bottom w:val="nil"/>
              <w:right w:val="nil"/>
            </w:tcBorders>
          </w:tcPr>
          <w:p w:rsidR="00197279" w:rsidRDefault="004570A8">
            <w:pPr>
              <w:spacing w:after="0" w:line="259" w:lineRule="auto"/>
              <w:ind w:left="0" w:firstLine="0"/>
              <w:jc w:val="left"/>
            </w:pPr>
            <w:r>
              <w:t xml:space="preserve">vsa škoda, nastala zaradi morebitnega izpada proizvodnje kupca.  </w:t>
            </w:r>
          </w:p>
        </w:tc>
      </w:tr>
    </w:tbl>
    <w:p w:rsidR="00197279" w:rsidRDefault="004570A8">
      <w:pPr>
        <w:spacing w:after="0" w:line="259" w:lineRule="auto"/>
        <w:ind w:left="0" w:firstLine="0"/>
        <w:jc w:val="left"/>
      </w:pPr>
      <w:r>
        <w:t xml:space="preserve"> </w:t>
      </w:r>
    </w:p>
    <w:p w:rsidR="00197279" w:rsidRDefault="004570A8">
      <w:pPr>
        <w:ind w:left="45" w:right="476" w:hanging="60"/>
      </w:pPr>
      <w:r>
        <w:t xml:space="preserve"> V kolikor prodajalec kupcu v tridesetih (30) dneh od izstavitve računa ne poravna nastalih stroškov oziroma škode iz predhodnega odstavka tega člena, lahko kupec unovči finančno zavarovanje za zavarovanje dobre izvedbe obveznosti po okvirnem sporazumu iz 28. člena tega okvirnega sporazuma. </w:t>
      </w:r>
    </w:p>
    <w:p w:rsidR="00197279" w:rsidRDefault="004570A8">
      <w:pPr>
        <w:spacing w:after="0" w:line="259" w:lineRule="auto"/>
        <w:ind w:left="0" w:firstLine="0"/>
        <w:jc w:val="left"/>
      </w:pPr>
      <w:r>
        <w:t xml:space="preserve"> </w:t>
      </w:r>
    </w:p>
    <w:p w:rsidR="00197279" w:rsidRDefault="004570A8">
      <w:pPr>
        <w:ind w:left="-5" w:right="476"/>
      </w:pPr>
      <w:r>
        <w:t xml:space="preserve">Prodajalec lahko odstopi od tega okvirnega sporazuma s trideset (30) dnevnim odstopnim rokom v primeru, da kupec dvakrat (2x) zaporedoma zamudi s plačilom svojih nespornih plačilnih obveznosti.  </w:t>
      </w:r>
    </w:p>
    <w:p w:rsidR="00197279" w:rsidRDefault="004570A8">
      <w:pPr>
        <w:spacing w:after="0" w:line="259" w:lineRule="auto"/>
        <w:ind w:left="0" w:firstLine="0"/>
        <w:jc w:val="left"/>
      </w:pPr>
      <w:r>
        <w:t xml:space="preserve"> </w:t>
      </w:r>
    </w:p>
    <w:p w:rsidR="00197279" w:rsidRDefault="004570A8">
      <w:pPr>
        <w:spacing w:after="12" w:line="248" w:lineRule="auto"/>
        <w:ind w:left="-3" w:right="472"/>
      </w:pPr>
      <w:r>
        <w:t xml:space="preserve">V primeru, da bo prodajalec iz zgoraj navedenega razloga odstopil od okvirnega sporazuma, bo kupcu  poslal pisno odstopno izjavo s priporočeno poštno pošiljko, naslovljeno na naslov kupca. Odstopni rok začne teči z datumom oddaje pisne odstopne izjave priporočeno na pošto.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tbl>
      <w:tblPr>
        <w:tblStyle w:val="TableGrid"/>
        <w:tblW w:w="9580" w:type="dxa"/>
        <w:tblInd w:w="-113" w:type="dxa"/>
        <w:tblCellMar>
          <w:top w:w="67" w:type="dxa"/>
          <w:right w:w="115" w:type="dxa"/>
        </w:tblCellMar>
        <w:tblLook w:val="04A0" w:firstRow="1" w:lastRow="0" w:firstColumn="1" w:lastColumn="0" w:noHBand="0" w:noVBand="1"/>
      </w:tblPr>
      <w:tblGrid>
        <w:gridCol w:w="679"/>
        <w:gridCol w:w="8901"/>
      </w:tblGrid>
      <w:tr w:rsidR="00197279">
        <w:trPr>
          <w:trHeight w:val="317"/>
        </w:trPr>
        <w:tc>
          <w:tcPr>
            <w:tcW w:w="679" w:type="dxa"/>
            <w:tcBorders>
              <w:top w:val="single" w:sz="4" w:space="0" w:color="000000"/>
              <w:left w:val="single" w:sz="4" w:space="0" w:color="000000"/>
              <w:bottom w:val="single" w:sz="4" w:space="0" w:color="000000"/>
              <w:right w:val="nil"/>
            </w:tcBorders>
          </w:tcPr>
          <w:p w:rsidR="00197279" w:rsidRDefault="0080422D">
            <w:pPr>
              <w:spacing w:after="0" w:line="259" w:lineRule="auto"/>
              <w:ind w:left="113" w:firstLine="0"/>
              <w:jc w:val="left"/>
            </w:pPr>
            <w:r>
              <w:rPr>
                <w:b/>
              </w:rPr>
              <w:lastRenderedPageBreak/>
              <w:t>X</w:t>
            </w:r>
            <w:r w:rsidR="00A475BE">
              <w:rPr>
                <w:b/>
              </w:rPr>
              <w:t>III</w:t>
            </w:r>
            <w:r w:rsidR="004570A8">
              <w:rPr>
                <w:b/>
              </w:rPr>
              <w:t xml:space="preserve">. </w:t>
            </w:r>
          </w:p>
        </w:tc>
        <w:tc>
          <w:tcPr>
            <w:tcW w:w="8901" w:type="dxa"/>
            <w:tcBorders>
              <w:top w:val="single" w:sz="4" w:space="0" w:color="000000"/>
              <w:left w:val="nil"/>
              <w:bottom w:val="single" w:sz="4" w:space="0" w:color="000000"/>
              <w:right w:val="single" w:sz="4" w:space="0" w:color="000000"/>
            </w:tcBorders>
          </w:tcPr>
          <w:p w:rsidR="00197279" w:rsidRDefault="004570A8">
            <w:pPr>
              <w:spacing w:after="0" w:line="259" w:lineRule="auto"/>
              <w:ind w:left="0" w:firstLine="0"/>
              <w:jc w:val="left"/>
            </w:pPr>
            <w:r>
              <w:rPr>
                <w:b/>
              </w:rPr>
              <w:t xml:space="preserve">ODPOVED OKVIRNEGA SPORAZUMA  </w:t>
            </w:r>
          </w:p>
        </w:tc>
      </w:tr>
    </w:tbl>
    <w:p w:rsidR="00197279" w:rsidRDefault="004570A8">
      <w:pPr>
        <w:spacing w:after="0" w:line="259" w:lineRule="auto"/>
        <w:ind w:left="0" w:firstLine="0"/>
        <w:jc w:val="left"/>
      </w:pPr>
      <w:r>
        <w:t xml:space="preserve"> </w:t>
      </w:r>
    </w:p>
    <w:p w:rsidR="00197279" w:rsidRDefault="004570A8">
      <w:pPr>
        <w:ind w:left="-5" w:right="476"/>
      </w:pPr>
      <w:r>
        <w:t xml:space="preserve">Kupec si pridržuje pravico, da s trideset (30) dnevnim odpovednim rokom odpove okvirni sporazum, če se okoliščine po sklenitvi okvirnega sporazuma spremenijo tako, da sklenjeni okvirni sporazum ne izraža več prave volje kupca. V primeru statusnih ali lastniških sprememb kupca, ima kupec pravico odpovedati okvirni sporazum, brez obveznosti do prodajalca, s 30 (trideset) dnevnim odpovednim rokom, ki prične teči naslednji dan po prejemu pisne odpovedi s strani prodajalca, ki mora biti prodajalcu poslana s priporočeno pošiljko. </w:t>
      </w:r>
    </w:p>
    <w:p w:rsidR="0080422D" w:rsidRDefault="004570A8">
      <w:pPr>
        <w:spacing w:after="0" w:line="259" w:lineRule="auto"/>
        <w:ind w:left="0" w:firstLine="0"/>
        <w:jc w:val="left"/>
      </w:pPr>
      <w:r>
        <w:t xml:space="preserve"> </w:t>
      </w:r>
    </w:p>
    <w:tbl>
      <w:tblPr>
        <w:tblStyle w:val="TableGrid"/>
        <w:tblW w:w="9580" w:type="dxa"/>
        <w:tblInd w:w="-113" w:type="dxa"/>
        <w:tblCellMar>
          <w:top w:w="67" w:type="dxa"/>
          <w:right w:w="115" w:type="dxa"/>
        </w:tblCellMar>
        <w:tblLook w:val="04A0" w:firstRow="1" w:lastRow="0" w:firstColumn="1" w:lastColumn="0" w:noHBand="0" w:noVBand="1"/>
      </w:tblPr>
      <w:tblGrid>
        <w:gridCol w:w="679"/>
        <w:gridCol w:w="8901"/>
      </w:tblGrid>
      <w:tr w:rsidR="00197279">
        <w:trPr>
          <w:trHeight w:val="317"/>
        </w:trPr>
        <w:tc>
          <w:tcPr>
            <w:tcW w:w="679" w:type="dxa"/>
            <w:tcBorders>
              <w:top w:val="single" w:sz="4" w:space="0" w:color="000000"/>
              <w:left w:val="single" w:sz="4" w:space="0" w:color="000000"/>
              <w:bottom w:val="single" w:sz="4" w:space="0" w:color="000000"/>
              <w:right w:val="nil"/>
            </w:tcBorders>
          </w:tcPr>
          <w:p w:rsidR="00197279" w:rsidRDefault="004570A8">
            <w:pPr>
              <w:spacing w:after="0" w:line="259" w:lineRule="auto"/>
              <w:ind w:left="113" w:firstLine="0"/>
              <w:jc w:val="left"/>
            </w:pPr>
            <w:r>
              <w:rPr>
                <w:b/>
              </w:rPr>
              <w:t>X</w:t>
            </w:r>
            <w:r w:rsidR="00A475BE">
              <w:rPr>
                <w:b/>
              </w:rPr>
              <w:t>I</w:t>
            </w:r>
            <w:r>
              <w:rPr>
                <w:b/>
              </w:rPr>
              <w:t xml:space="preserve">V. </w:t>
            </w:r>
          </w:p>
        </w:tc>
        <w:tc>
          <w:tcPr>
            <w:tcW w:w="8901" w:type="dxa"/>
            <w:tcBorders>
              <w:top w:val="single" w:sz="4" w:space="0" w:color="000000"/>
              <w:left w:val="nil"/>
              <w:bottom w:val="single" w:sz="4" w:space="0" w:color="000000"/>
              <w:right w:val="single" w:sz="4" w:space="0" w:color="000000"/>
            </w:tcBorders>
          </w:tcPr>
          <w:p w:rsidR="00197279" w:rsidRDefault="004570A8">
            <w:pPr>
              <w:spacing w:after="0" w:line="259" w:lineRule="auto"/>
              <w:ind w:left="0" w:firstLine="0"/>
              <w:jc w:val="left"/>
            </w:pPr>
            <w:r>
              <w:rPr>
                <w:b/>
              </w:rPr>
              <w:t xml:space="preserve">SESTAVNI DELI OKVIRNEGA SPORAZUMA </w:t>
            </w:r>
          </w:p>
        </w:tc>
      </w:tr>
    </w:tbl>
    <w:p w:rsidR="00197279" w:rsidRDefault="004570A8">
      <w:pPr>
        <w:spacing w:after="0" w:line="259" w:lineRule="auto"/>
        <w:ind w:left="0" w:firstLine="0"/>
        <w:jc w:val="left"/>
      </w:pPr>
      <w:r>
        <w:t xml:space="preserve"> </w:t>
      </w:r>
    </w:p>
    <w:p w:rsidR="00197279" w:rsidRDefault="004570A8">
      <w:pPr>
        <w:spacing w:after="36"/>
        <w:ind w:left="-5" w:right="476"/>
      </w:pPr>
      <w:r>
        <w:t xml:space="preserve">Pri tolmačenju tega okvirnega sporazuma in reševanju morebitnih sporov se poleg okvirnega sporazuma ter zakona, ki ureja obligacijska razmerja, upošteva še: </w:t>
      </w:r>
    </w:p>
    <w:p w:rsidR="00197279" w:rsidRDefault="004570A8">
      <w:pPr>
        <w:spacing w:after="4" w:line="249" w:lineRule="auto"/>
        <w:ind w:left="-5" w:right="3823"/>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povabilo k oddaji pon</w:t>
      </w:r>
      <w:r w:rsidR="00290975">
        <w:t>udbe - dokumentacija št. JP-</w:t>
      </w:r>
      <w:r>
        <w:t>01/2</w:t>
      </w:r>
      <w:r w:rsidR="00290975">
        <w:t>5</w:t>
      </w:r>
      <w:r>
        <w:t xml:space="preserv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ponudbena dokumentacija prodajalca št. ……. z dne …………..,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zapisnik o pogajanjih z dne ……………... </w:t>
      </w:r>
    </w:p>
    <w:p w:rsidR="00197279" w:rsidRDefault="004570A8">
      <w:pPr>
        <w:spacing w:after="0" w:line="259" w:lineRule="auto"/>
        <w:ind w:left="0" w:firstLine="0"/>
        <w:jc w:val="left"/>
      </w:pPr>
      <w:r>
        <w:t xml:space="preserve"> </w:t>
      </w:r>
    </w:p>
    <w:p w:rsidR="00197279" w:rsidRDefault="004570A8">
      <w:pPr>
        <w:ind w:left="-5" w:right="476"/>
      </w:pPr>
      <w:r>
        <w:t xml:space="preserve">Stranki okvirnega sporazuma sta sporazumni, da je dokumentacija iz prejšnjega odstavka tega člena sestavni del okvirnega sporazuma. </w:t>
      </w:r>
    </w:p>
    <w:p w:rsidR="00197279" w:rsidRDefault="004570A8">
      <w:pPr>
        <w:spacing w:after="0" w:line="259" w:lineRule="auto"/>
        <w:ind w:left="0" w:firstLine="0"/>
        <w:jc w:val="left"/>
      </w:pPr>
      <w:r>
        <w:t xml:space="preserve"> </w:t>
      </w:r>
    </w:p>
    <w:p w:rsidR="00197279" w:rsidRDefault="004570A8">
      <w:pPr>
        <w:ind w:left="-5" w:right="476"/>
      </w:pPr>
      <w:r>
        <w:t>V primeru, če si vsebina zgoraj navedenih dokumentov nasprotuje in če volja strank okvirnega sporazuma ni jasno izražena, za razlago volje strank okvirnega sporazuma, najprej veljajo določila tega okvirnega sporazuma, nato dokumentacija št. JP-01/2</w:t>
      </w:r>
      <w:r w:rsidR="00290975">
        <w:t>5</w:t>
      </w:r>
      <w:r>
        <w:t xml:space="preserve">, na podlagi katere je bil sklenjen ta okvirni sporazum, potem pa dokumenti v vrstnem redu, kot si sledijo v tem členu.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tbl>
      <w:tblPr>
        <w:tblStyle w:val="TableGrid"/>
        <w:tblW w:w="9580" w:type="dxa"/>
        <w:tblInd w:w="-113" w:type="dxa"/>
        <w:tblCellMar>
          <w:top w:w="67" w:type="dxa"/>
          <w:right w:w="115" w:type="dxa"/>
        </w:tblCellMar>
        <w:tblLook w:val="04A0" w:firstRow="1" w:lastRow="0" w:firstColumn="1" w:lastColumn="0" w:noHBand="0" w:noVBand="1"/>
      </w:tblPr>
      <w:tblGrid>
        <w:gridCol w:w="679"/>
        <w:gridCol w:w="8901"/>
      </w:tblGrid>
      <w:tr w:rsidR="00197279">
        <w:trPr>
          <w:trHeight w:val="315"/>
        </w:trPr>
        <w:tc>
          <w:tcPr>
            <w:tcW w:w="679" w:type="dxa"/>
            <w:tcBorders>
              <w:top w:val="single" w:sz="4" w:space="0" w:color="000000"/>
              <w:left w:val="single" w:sz="4" w:space="0" w:color="000000"/>
              <w:bottom w:val="single" w:sz="4" w:space="0" w:color="000000"/>
              <w:right w:val="nil"/>
            </w:tcBorders>
          </w:tcPr>
          <w:p w:rsidR="00197279" w:rsidRDefault="004570A8">
            <w:pPr>
              <w:spacing w:after="0" w:line="259" w:lineRule="auto"/>
              <w:ind w:left="113" w:firstLine="0"/>
              <w:jc w:val="left"/>
            </w:pPr>
            <w:r>
              <w:rPr>
                <w:b/>
              </w:rPr>
              <w:t>X</w:t>
            </w:r>
            <w:r w:rsidR="00A475BE">
              <w:rPr>
                <w:b/>
              </w:rPr>
              <w:t>V</w:t>
            </w:r>
            <w:r>
              <w:rPr>
                <w:b/>
              </w:rPr>
              <w:t xml:space="preserve">. </w:t>
            </w:r>
          </w:p>
        </w:tc>
        <w:tc>
          <w:tcPr>
            <w:tcW w:w="8901" w:type="dxa"/>
            <w:tcBorders>
              <w:top w:val="single" w:sz="4" w:space="0" w:color="000000"/>
              <w:left w:val="nil"/>
              <w:bottom w:val="single" w:sz="4" w:space="0" w:color="000000"/>
              <w:right w:val="single" w:sz="4" w:space="0" w:color="000000"/>
            </w:tcBorders>
          </w:tcPr>
          <w:p w:rsidR="00197279" w:rsidRDefault="004570A8">
            <w:pPr>
              <w:spacing w:after="0" w:line="259" w:lineRule="auto"/>
              <w:ind w:left="0" w:firstLine="0"/>
              <w:jc w:val="left"/>
            </w:pPr>
            <w:r>
              <w:rPr>
                <w:b/>
              </w:rPr>
              <w:t xml:space="preserve">SPLOŠNE DOLOČBE </w:t>
            </w:r>
          </w:p>
        </w:tc>
      </w:tr>
    </w:tbl>
    <w:p w:rsidR="00197279" w:rsidRDefault="004570A8">
      <w:pPr>
        <w:spacing w:after="0" w:line="259" w:lineRule="auto"/>
        <w:ind w:left="0" w:firstLine="0"/>
        <w:jc w:val="left"/>
      </w:pPr>
      <w:r>
        <w:t xml:space="preserve"> </w:t>
      </w:r>
    </w:p>
    <w:p w:rsidR="00197279" w:rsidRDefault="004570A8">
      <w:pPr>
        <w:pStyle w:val="Naslov2"/>
        <w:ind w:left="-5" w:right="0"/>
      </w:pPr>
      <w:r>
        <w:t xml:space="preserve">Odgovornost za delavce in tretje osebe </w:t>
      </w:r>
    </w:p>
    <w:p w:rsidR="00197279" w:rsidRDefault="004570A8">
      <w:pPr>
        <w:spacing w:after="0" w:line="259" w:lineRule="auto"/>
        <w:ind w:left="0" w:firstLine="0"/>
        <w:jc w:val="left"/>
      </w:pPr>
      <w:r>
        <w:rPr>
          <w:b/>
        </w:rPr>
        <w:t xml:space="preserve"> </w:t>
      </w:r>
    </w:p>
    <w:p w:rsidR="00197279" w:rsidRDefault="004570A8">
      <w:pPr>
        <w:ind w:left="-5" w:right="476"/>
      </w:pPr>
      <w:r>
        <w:t xml:space="preserve">Prodajalec za vse svoje delavce in kogar koli tretjega, s pomočjo katerega izpolnjuje svoje obveznosti po tem okvirnem sporazumu, odgovarja kot za samega sebe in se torej v vsakem primeru šteje, kot da je posamezno obveznost iz naslova tega okvirnega sporazuma izpolnil (ali ni izpolnil ali kršil) sam in to ne glede na to, ali gre za posledico njegovega ravnanja in/ali za posledico ravnanja kogar koli tretjega. </w:t>
      </w:r>
    </w:p>
    <w:p w:rsidR="00197279" w:rsidRDefault="004570A8">
      <w:pPr>
        <w:spacing w:after="0" w:line="259" w:lineRule="auto"/>
        <w:ind w:left="0" w:firstLine="0"/>
        <w:jc w:val="left"/>
      </w:pPr>
      <w:r>
        <w:rPr>
          <w:b/>
        </w:rPr>
        <w:t xml:space="preserve"> </w:t>
      </w:r>
    </w:p>
    <w:p w:rsidR="00197279" w:rsidRDefault="004570A8">
      <w:pPr>
        <w:pStyle w:val="Naslov2"/>
        <w:spacing w:after="10"/>
        <w:ind w:left="-5" w:right="0"/>
      </w:pPr>
      <w:r>
        <w:t xml:space="preserve">Višja sila </w:t>
      </w:r>
    </w:p>
    <w:p w:rsidR="00197279" w:rsidRDefault="004570A8">
      <w:pPr>
        <w:spacing w:after="0" w:line="259" w:lineRule="auto"/>
        <w:ind w:left="0" w:firstLine="0"/>
        <w:jc w:val="left"/>
      </w:pPr>
      <w:r>
        <w:rPr>
          <w:b/>
        </w:rPr>
        <w:t xml:space="preserve"> </w:t>
      </w:r>
    </w:p>
    <w:p w:rsidR="00197279" w:rsidRDefault="004570A8">
      <w:pPr>
        <w:spacing w:after="12" w:line="248" w:lineRule="auto"/>
        <w:ind w:left="-3" w:right="472"/>
      </w:pPr>
      <w:r>
        <w:t xml:space="preserve">Nobena stranka okvirnega sporazuma ne bo odgovarjala za neizpolnjevanje svojih obveznosti zaradi nastopa višje sile, če je neizpolnjevanje obveznosti iz okvirnega sporazuma posledica zunanjih razlogov izven njunega nadzora, ki jih stranki okvirnega sporazuma ob uveljavitvi tega okvirnega sporazuma nista mogli predvideti in ob nastopu nista mogli odvrniti posledic in so ti dogodki takšne narave in/ali intenzivnosti, da prizadeti stranki okvirnega sporazuma onemogočajo ali nesorazmerno otežujejo izpolnjevanje prevzetih obveznosti.  </w:t>
      </w:r>
    </w:p>
    <w:p w:rsidR="00197279" w:rsidRDefault="004570A8">
      <w:pPr>
        <w:spacing w:after="0" w:line="259" w:lineRule="auto"/>
        <w:ind w:left="0" w:firstLine="0"/>
        <w:jc w:val="left"/>
      </w:pPr>
      <w:r>
        <w:t xml:space="preserve"> </w:t>
      </w:r>
    </w:p>
    <w:p w:rsidR="00197279" w:rsidRDefault="004570A8">
      <w:pPr>
        <w:ind w:left="-5" w:right="476"/>
      </w:pPr>
      <w:r>
        <w:t>Kot dogodki ali dejanja višje sile štejejo zlasti elementarne nesreče (povodenj, potres, požar), ukrepi državnih organov, vojni dogodki, poškodbe na objektih in napravah kupca, v zimskem času pa zapora ceste za tovorna vozila, zaradi oprijema snega na cestišču – izločanje iz prometa.</w:t>
      </w:r>
      <w:r>
        <w:rPr>
          <w:color w:val="339966"/>
        </w:rPr>
        <w:t xml:space="preserve"> </w:t>
      </w:r>
    </w:p>
    <w:p w:rsidR="00197279" w:rsidRDefault="004570A8">
      <w:pPr>
        <w:spacing w:after="0" w:line="259" w:lineRule="auto"/>
        <w:ind w:left="0" w:firstLine="0"/>
        <w:jc w:val="left"/>
      </w:pPr>
      <w:r>
        <w:t xml:space="preserve"> </w:t>
      </w:r>
    </w:p>
    <w:p w:rsidR="00197279" w:rsidRDefault="004570A8">
      <w:pPr>
        <w:ind w:left="-5" w:right="476"/>
      </w:pPr>
      <w:r>
        <w:lastRenderedPageBreak/>
        <w:t xml:space="preserve">Če je kateri od strank okvirnega sporazuma preprečeno izpolnjevanje njenih obveznosti iz okvirnega sporazuma iz prej navedenih razlogov v tem členu, mora nemudoma, najkasneje pa v roku treh (3) delovnih dni po nastanku teh razlogov, obvestiti drugo stranko okvirnega sporazuma v pisni obliki in po možnosti posredovati dokazni material o nastanku višje sile in storiti vse potrebno, da bo s svojimi obveznostmi iz tega okvirnega sporazuma v najkrajšem možnem času začela ali nadaljevala, druga stranka okvirnega sporazuma pa ji je dolžna odobriti razumno podaljšanje roka za izvršitev njenih obveznosti po tem okvirnem sporazumu. Če trajajo te okoliščine več kot trideset (30) dni se bosta stranki okvirnega sporazuma dogovorili glede nadaljnjega sodelovanja, oz. glede morebitnega prenehanja veljavnosti okvirnega sporazuma. </w:t>
      </w:r>
    </w:p>
    <w:p w:rsidR="00197279" w:rsidRDefault="004570A8">
      <w:pPr>
        <w:spacing w:after="0" w:line="259" w:lineRule="auto"/>
        <w:ind w:left="0" w:firstLine="0"/>
        <w:jc w:val="left"/>
      </w:pPr>
      <w:r>
        <w:t xml:space="preserve"> </w:t>
      </w:r>
    </w:p>
    <w:p w:rsidR="00197279" w:rsidRDefault="004570A8">
      <w:pPr>
        <w:pStyle w:val="Naslov2"/>
        <w:spacing w:after="10"/>
        <w:ind w:left="-5" w:right="0"/>
      </w:pPr>
      <w:r>
        <w:t xml:space="preserve">Protikorupcijsko določilo </w:t>
      </w:r>
    </w:p>
    <w:p w:rsidR="00197279" w:rsidRDefault="004570A8">
      <w:pPr>
        <w:spacing w:after="0" w:line="259" w:lineRule="auto"/>
        <w:ind w:left="0" w:firstLine="0"/>
        <w:jc w:val="left"/>
      </w:pPr>
      <w:r>
        <w:rPr>
          <w:b/>
        </w:rPr>
        <w:t xml:space="preserve"> </w:t>
      </w:r>
    </w:p>
    <w:p w:rsidR="00197279" w:rsidRDefault="004570A8">
      <w:pPr>
        <w:ind w:left="-5" w:right="476"/>
      </w:pPr>
      <w:r>
        <w:t xml:space="preserve">V primeru, da se ugotovi, da je pri izvedbi naročila, na podlagi katerega je sklenjen ta okvirni sporazum ali pri izvajanju tega okvirnega sporazuma kdo v imenu ali na račun prodajalca, predstavniku ali posredniku kupca ali drugega organa ali organizacije iz javnega sektorja obljubil, ponudil ali dal kakšno nedovoljeno korist za pridobitev tega posla ali za sklenitev tega posla pod ugodnejšimi pogoji ali za opustitev dolžnega nadzora nad izvajanjem obveznosti po tem okvirnem sporazumu ali za drugo ravnanje ali opustitev, s katerim je kupcu, organu ali organizaciji iz javnega sektorja povzročena škoda ali je omogočena pridobitev nedovoljene koristi predstavniku kupca, organa, posredniku organa ali organizacije iz javnega sektorja, prodajalcu ali njegovemu predstavniku, zastopniku, posredniku, je ta okvirni sporazum ničen. </w:t>
      </w:r>
    </w:p>
    <w:p w:rsidR="00197279" w:rsidRDefault="004570A8">
      <w:pPr>
        <w:spacing w:after="0" w:line="259" w:lineRule="auto"/>
        <w:ind w:left="0" w:firstLine="0"/>
        <w:jc w:val="left"/>
      </w:pPr>
      <w:r>
        <w:t xml:space="preserve"> </w:t>
      </w:r>
    </w:p>
    <w:p w:rsidR="00197279" w:rsidRDefault="004570A8">
      <w:pPr>
        <w:ind w:left="-5" w:right="476"/>
      </w:pPr>
      <w:r>
        <w:t xml:space="preserve">Kupec bo v primeru ugotovitve o domnevnem obstoju dejanskega stanja iz prvega odstavka tega člena ali obvestila Komisije za preprečevanje korupcije ali drugih organov, glede njegovega domnevnega nastanka, pričel z ugotavljanjem pogojev ničnosti okvirnega sporazuma iz prejšnjega odstavka tega člena oziroma z drugimi ukrepi v skladu s predpisi Republike Slovenije. </w:t>
      </w:r>
    </w:p>
    <w:p w:rsidR="00197279" w:rsidRDefault="004570A8">
      <w:pPr>
        <w:spacing w:after="0" w:line="259" w:lineRule="auto"/>
        <w:ind w:left="0" w:firstLine="0"/>
        <w:jc w:val="left"/>
      </w:pPr>
      <w:r>
        <w:t xml:space="preserve"> </w:t>
      </w:r>
    </w:p>
    <w:p w:rsidR="00197279" w:rsidRDefault="00197279">
      <w:pPr>
        <w:spacing w:after="0" w:line="259" w:lineRule="auto"/>
        <w:ind w:left="0" w:firstLine="0"/>
        <w:jc w:val="left"/>
      </w:pPr>
    </w:p>
    <w:p w:rsidR="00197279" w:rsidRDefault="004570A8">
      <w:pPr>
        <w:pStyle w:val="Naslov2"/>
        <w:ind w:left="-5" w:right="0"/>
      </w:pPr>
      <w:r>
        <w:t xml:space="preserve">Razvezni pogoj </w:t>
      </w:r>
    </w:p>
    <w:p w:rsidR="00197279" w:rsidRDefault="004570A8">
      <w:pPr>
        <w:spacing w:after="0" w:line="259" w:lineRule="auto"/>
        <w:ind w:left="0" w:firstLine="0"/>
        <w:jc w:val="left"/>
      </w:pPr>
      <w:r>
        <w:rPr>
          <w:b/>
        </w:rPr>
        <w:t xml:space="preserve"> </w:t>
      </w:r>
    </w:p>
    <w:p w:rsidR="00197279" w:rsidRDefault="004570A8">
      <w:pPr>
        <w:ind w:left="-5"/>
      </w:pPr>
      <w:r>
        <w:t xml:space="preserve">Ta okvirni sporazum je sklenjen pod razveznim pogojem, ki se uresniči, v primeru izpolnitve ene od naslednjih okoliščin: </w:t>
      </w:r>
    </w:p>
    <w:tbl>
      <w:tblPr>
        <w:tblStyle w:val="TableGrid"/>
        <w:tblW w:w="9884" w:type="dxa"/>
        <w:tblInd w:w="0" w:type="dxa"/>
        <w:tblCellMar>
          <w:top w:w="31" w:type="dxa"/>
        </w:tblCellMar>
        <w:tblLook w:val="04A0" w:firstRow="1" w:lastRow="0" w:firstColumn="1" w:lastColumn="0" w:noHBand="0" w:noVBand="1"/>
      </w:tblPr>
      <w:tblGrid>
        <w:gridCol w:w="427"/>
        <w:gridCol w:w="9457"/>
      </w:tblGrid>
      <w:tr w:rsidR="00197279">
        <w:trPr>
          <w:trHeight w:val="1075"/>
        </w:trPr>
        <w:tc>
          <w:tcPr>
            <w:tcW w:w="427" w:type="dxa"/>
            <w:tcBorders>
              <w:top w:val="nil"/>
              <w:left w:val="nil"/>
              <w:bottom w:val="nil"/>
              <w:right w:val="nil"/>
            </w:tcBorders>
          </w:tcPr>
          <w:p w:rsidR="00197279" w:rsidRDefault="004570A8">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457" w:type="dxa"/>
            <w:tcBorders>
              <w:top w:val="nil"/>
              <w:left w:val="nil"/>
              <w:bottom w:val="nil"/>
              <w:right w:val="nil"/>
            </w:tcBorders>
          </w:tcPr>
          <w:p w:rsidR="00197279" w:rsidRDefault="004570A8">
            <w:pPr>
              <w:spacing w:after="0" w:line="259" w:lineRule="auto"/>
              <w:ind w:left="0" w:right="45" w:firstLine="0"/>
            </w:pPr>
            <w:r>
              <w:t xml:space="preserve">če bo kupec seznanjen, da je sodišče s pravnomočno odločitvijo ugotovilo kršitev obveznosti delovne, okoljske ali socialne zakonodaje, ki so določene v pravu Evropske unije, predpisih, ki veljajo v Republiki Sloveniji, kolektivnih pogodbah </w:t>
            </w:r>
            <w:r w:rsidR="00290975">
              <w:t>ali predpisih mednarodnega okolj</w:t>
            </w:r>
            <w:r>
              <w:t xml:space="preserve">skega, socialnega in delovnega prava, s strani prodajalca ali  </w:t>
            </w:r>
          </w:p>
        </w:tc>
      </w:tr>
      <w:tr w:rsidR="00197279">
        <w:trPr>
          <w:trHeight w:val="269"/>
        </w:trPr>
        <w:tc>
          <w:tcPr>
            <w:tcW w:w="427" w:type="dxa"/>
            <w:tcBorders>
              <w:top w:val="nil"/>
              <w:left w:val="nil"/>
              <w:bottom w:val="nil"/>
              <w:right w:val="nil"/>
            </w:tcBorders>
          </w:tcPr>
          <w:p w:rsidR="00197279" w:rsidRDefault="004570A8">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457" w:type="dxa"/>
            <w:tcBorders>
              <w:top w:val="nil"/>
              <w:left w:val="nil"/>
              <w:bottom w:val="nil"/>
              <w:right w:val="nil"/>
            </w:tcBorders>
          </w:tcPr>
          <w:p w:rsidR="00197279" w:rsidRDefault="004570A8">
            <w:pPr>
              <w:spacing w:after="0" w:line="259" w:lineRule="auto"/>
              <w:ind w:left="0" w:firstLine="0"/>
            </w:pPr>
            <w:r>
              <w:t xml:space="preserve">če bo kupec seznanjen, da je pristojni državni organ pri prodajalcu v času izvajanja okvirnega sporazuma </w:t>
            </w:r>
          </w:p>
        </w:tc>
      </w:tr>
    </w:tbl>
    <w:p w:rsidR="00197279" w:rsidRDefault="004570A8">
      <w:pPr>
        <w:ind w:left="437" w:right="476"/>
      </w:pPr>
      <w:r>
        <w:t xml:space="preserve">ugotovil najmanj dve kršitvi v zvezi s: </w:t>
      </w:r>
    </w:p>
    <w:p w:rsidR="00197279" w:rsidRDefault="004570A8">
      <w:pPr>
        <w:numPr>
          <w:ilvl w:val="0"/>
          <w:numId w:val="11"/>
        </w:numPr>
        <w:ind w:right="476" w:hanging="281"/>
      </w:pPr>
      <w:r>
        <w:t xml:space="preserve">plačilom za delo,  </w:t>
      </w:r>
    </w:p>
    <w:p w:rsidR="00197279" w:rsidRDefault="004570A8">
      <w:pPr>
        <w:numPr>
          <w:ilvl w:val="0"/>
          <w:numId w:val="11"/>
        </w:numPr>
        <w:ind w:right="476" w:hanging="281"/>
      </w:pPr>
      <w:r>
        <w:t xml:space="preserve">delovnim časom,  </w:t>
      </w:r>
    </w:p>
    <w:p w:rsidR="00197279" w:rsidRDefault="004570A8">
      <w:pPr>
        <w:numPr>
          <w:ilvl w:val="0"/>
          <w:numId w:val="11"/>
        </w:numPr>
        <w:spacing w:after="35"/>
        <w:ind w:right="476" w:hanging="281"/>
      </w:pPr>
      <w:r>
        <w:t xml:space="preserve">počitki,  </w:t>
      </w:r>
    </w:p>
    <w:p w:rsidR="00197279" w:rsidRDefault="004570A8">
      <w:pPr>
        <w:numPr>
          <w:ilvl w:val="0"/>
          <w:numId w:val="11"/>
        </w:numPr>
        <w:spacing w:after="12" w:line="248" w:lineRule="auto"/>
        <w:ind w:right="476" w:hanging="281"/>
      </w:pPr>
      <w:r>
        <w:t xml:space="preserve">opravljanjem dela na podlagi pogodb civilnega prava kljub obstoju elementov delovnega razmerja ali v zvezi z zaposlovanjem na črno  </w:t>
      </w:r>
    </w:p>
    <w:p w:rsidR="00197279" w:rsidRDefault="004570A8">
      <w:pPr>
        <w:ind w:left="-5"/>
      </w:pPr>
      <w:r>
        <w:t xml:space="preserve">in za kateri mu je bila s pravnomočno odločitvijo ali več pravnomočnimi odločitvami izrečena globa za prekršek.  </w:t>
      </w:r>
    </w:p>
    <w:p w:rsidR="00197279" w:rsidRDefault="004570A8">
      <w:pPr>
        <w:spacing w:after="0" w:line="259" w:lineRule="auto"/>
        <w:ind w:left="0" w:firstLine="0"/>
        <w:jc w:val="left"/>
      </w:pPr>
      <w:r>
        <w:t xml:space="preserve"> </w:t>
      </w:r>
    </w:p>
    <w:p w:rsidR="00197279" w:rsidRDefault="004570A8">
      <w:pPr>
        <w:ind w:left="-5" w:right="476"/>
      </w:pPr>
      <w:r>
        <w:t xml:space="preserve">V primeru seznanitve kupca s kršitvijo mora ta o tem obvestiti prodajalca v 10 (desetih) dneh.  </w:t>
      </w:r>
    </w:p>
    <w:p w:rsidR="00197279" w:rsidRDefault="004570A8">
      <w:pPr>
        <w:spacing w:after="0" w:line="259" w:lineRule="auto"/>
        <w:ind w:left="0" w:firstLine="0"/>
        <w:jc w:val="left"/>
      </w:pPr>
      <w:r>
        <w:t xml:space="preserve"> </w:t>
      </w:r>
    </w:p>
    <w:p w:rsidR="00197279" w:rsidRDefault="004570A8">
      <w:pPr>
        <w:ind w:left="-5"/>
      </w:pPr>
      <w:r>
        <w:t xml:space="preserve">Prodajalec lahko v roku, ki ga določi kupec, ki pa ne sme biti daljši kot 15 (petnajst) dni, predloži dokaze, da je sprejel zadostne ukrepe, s katerimi lahko dokaže svojo zanesljivost kljub obstoju kršitev.  </w:t>
      </w:r>
    </w:p>
    <w:p w:rsidR="00197279" w:rsidRDefault="004570A8">
      <w:pPr>
        <w:spacing w:after="0" w:line="259" w:lineRule="auto"/>
        <w:ind w:left="0" w:firstLine="0"/>
        <w:jc w:val="left"/>
      </w:pPr>
      <w:r>
        <w:t xml:space="preserve"> </w:t>
      </w:r>
    </w:p>
    <w:p w:rsidR="00197279" w:rsidRDefault="004570A8">
      <w:pPr>
        <w:ind w:left="-5"/>
      </w:pPr>
      <w:r>
        <w:lastRenderedPageBreak/>
        <w:t xml:space="preserve">Če prodajalec ni predložil dokazov zase ali če jih je, pa kupec oceni, da ti ukrepi ne zadoščajo, ali če prodajalec ne prevzame del sam, se razvezni pogoj uresniči pod pogojem, da je od seznanitve kupca s kršitvijo in do izteka veljavnosti okvirnega sporazuma še najmanj šest (6) mesecev.  </w:t>
      </w:r>
    </w:p>
    <w:p w:rsidR="00197279" w:rsidRDefault="004570A8">
      <w:pPr>
        <w:spacing w:after="0" w:line="259" w:lineRule="auto"/>
        <w:ind w:left="0" w:firstLine="0"/>
        <w:jc w:val="left"/>
      </w:pPr>
      <w:r>
        <w:t xml:space="preserve"> </w:t>
      </w:r>
    </w:p>
    <w:p w:rsidR="00197279" w:rsidRDefault="004570A8">
      <w:pPr>
        <w:ind w:left="-5" w:right="1"/>
      </w:pPr>
      <w:r>
        <w:t xml:space="preserve">V primeru izpolnitve razveznega pogoja se šteje, da je okvirni sporazum razvezan z dnem sklenitve novega okvirnega sporazuma o izvedbi naročila, kupec pa mora nov postopek oddaje naročila začeti nemudoma, vendar najkasneje v 60 (šestdesetih) dneh od seznanitve s kršitvijo. Če kupec v tem roku ne začne novega postopka naročila, se šteje, da je okvirni sporazum razvezan 60. (šestdeseti) dan od seznanitve s kršitvijo. </w:t>
      </w:r>
    </w:p>
    <w:p w:rsidR="00197279" w:rsidRDefault="004570A8">
      <w:pPr>
        <w:spacing w:after="0" w:line="259" w:lineRule="auto"/>
        <w:ind w:left="0" w:firstLine="0"/>
        <w:jc w:val="left"/>
      </w:pPr>
      <w:r>
        <w:rPr>
          <w:b/>
        </w:rPr>
        <w:t xml:space="preserve"> </w:t>
      </w:r>
    </w:p>
    <w:p w:rsidR="00197279" w:rsidRDefault="004570A8">
      <w:pPr>
        <w:pStyle w:val="Naslov2"/>
        <w:ind w:left="-5" w:right="0"/>
      </w:pPr>
      <w:r>
        <w:t xml:space="preserve">Odstop oziroma cesija denarnih terjatev </w:t>
      </w:r>
    </w:p>
    <w:p w:rsidR="00197279" w:rsidRDefault="004570A8">
      <w:pPr>
        <w:spacing w:after="0" w:line="259" w:lineRule="auto"/>
        <w:ind w:left="0" w:firstLine="0"/>
        <w:jc w:val="left"/>
      </w:pPr>
      <w:r>
        <w:t xml:space="preserve"> </w:t>
      </w:r>
    </w:p>
    <w:p w:rsidR="00197279" w:rsidRDefault="004570A8">
      <w:pPr>
        <w:ind w:left="-5" w:right="476"/>
      </w:pPr>
      <w:r>
        <w:t xml:space="preserve">Stranki okvirnega sporazuma se zavezujeta, da velja prepoved odstopa oziroma cesije denarnih terjatev, ki izvirajo iz predmetnega okvirnega sporazuma, drugim pravnim ali fizičnim osebam, razen bankam. V primeru odstopa denarne terjatve drugim pravnim ali fizičnim osebam, razen bankam, odstop nima pravnega učinka. </w:t>
      </w:r>
    </w:p>
    <w:p w:rsidR="00197279" w:rsidRDefault="004570A8">
      <w:pPr>
        <w:spacing w:after="0" w:line="259" w:lineRule="auto"/>
        <w:ind w:left="0" w:firstLine="0"/>
        <w:jc w:val="left"/>
      </w:pPr>
      <w:r>
        <w:rPr>
          <w:b/>
        </w:rPr>
        <w:t xml:space="preserve"> </w:t>
      </w:r>
    </w:p>
    <w:p w:rsidR="00197279" w:rsidRDefault="004570A8">
      <w:pPr>
        <w:pStyle w:val="Naslov2"/>
        <w:ind w:left="-5" w:right="0"/>
      </w:pPr>
      <w:r>
        <w:t xml:space="preserve">Kazen po okvirnem sporazumu  </w:t>
      </w:r>
    </w:p>
    <w:p w:rsidR="00197279" w:rsidRDefault="004570A8">
      <w:pPr>
        <w:spacing w:after="0" w:line="259" w:lineRule="auto"/>
        <w:ind w:left="0" w:firstLine="0"/>
        <w:jc w:val="left"/>
      </w:pPr>
      <w:r>
        <w:rPr>
          <w:b/>
        </w:rPr>
        <w:t xml:space="preserve"> </w:t>
      </w:r>
    </w:p>
    <w:p w:rsidR="00197279" w:rsidRDefault="004570A8">
      <w:pPr>
        <w:ind w:left="-5" w:right="476"/>
      </w:pPr>
      <w:r>
        <w:t xml:space="preserve">Prodajalec se izrecno zavezuje, da bo dobavljal mesečne količine sekancev, v skladu z logističnim načrtom ter potrebami kupca.  </w:t>
      </w:r>
    </w:p>
    <w:p w:rsidR="00197279" w:rsidRDefault="004570A8">
      <w:pPr>
        <w:spacing w:after="0" w:line="259" w:lineRule="auto"/>
        <w:ind w:left="0" w:firstLine="0"/>
        <w:jc w:val="left"/>
      </w:pPr>
      <w:r>
        <w:t xml:space="preserve"> </w:t>
      </w:r>
    </w:p>
    <w:p w:rsidR="00197279" w:rsidRDefault="004570A8">
      <w:pPr>
        <w:ind w:left="-5" w:right="476"/>
      </w:pPr>
      <w:r>
        <w:t xml:space="preserve">Kupec bo mesečno zaračunaval kazen po okvirnem sporazumu, če prodajalec ne bo dobavil vsaj devetdeset odstotkov (90 %) mesečno dogovorjene količine sekancev, ob upoštevanju predhodnega odstavka tega člena, iz razlogov na prodajalčevi strani. Prodajalec je dolžan plačati kazen po okvirnem sporazumu v višini 15,6 EUR (brez DDV) za vsako nedobavljeno MWh  energije mesečno dogovorjene količine sekancev v skladu z logističnim načrtom.  </w:t>
      </w:r>
    </w:p>
    <w:p w:rsidR="00197279" w:rsidRDefault="004570A8">
      <w:pPr>
        <w:spacing w:after="0" w:line="259" w:lineRule="auto"/>
        <w:ind w:left="0" w:firstLine="0"/>
        <w:jc w:val="left"/>
      </w:pPr>
      <w:r>
        <w:t xml:space="preserve"> </w:t>
      </w:r>
    </w:p>
    <w:p w:rsidR="00197279" w:rsidRDefault="004570A8">
      <w:pPr>
        <w:ind w:left="-5" w:right="476"/>
      </w:pPr>
      <w:r>
        <w:t xml:space="preserve">Stranki okvirnega sporazuma izrecno soglašata, da kupec ni dolžan sporočiti prodajalcu, da si pridržuje pravico do kazni po okvirnem sporazumu, če je prevzel sekance potem, ko je prodajalec prišel v zamudo. </w:t>
      </w:r>
    </w:p>
    <w:p w:rsidR="00197279" w:rsidRDefault="004570A8">
      <w:pPr>
        <w:spacing w:after="0" w:line="259" w:lineRule="auto"/>
        <w:ind w:left="0" w:firstLine="0"/>
        <w:jc w:val="left"/>
      </w:pPr>
      <w:r>
        <w:t xml:space="preserve"> </w:t>
      </w:r>
    </w:p>
    <w:p w:rsidR="00197279" w:rsidRDefault="004570A8">
      <w:pPr>
        <w:ind w:left="-5" w:right="476"/>
      </w:pPr>
      <w:r>
        <w:t xml:space="preserve">Kupec si pridrži pravico uveljaviti kazen po okvirnem sporazumu pri plačilu računa, čeprav ob zamudi prodajalca na to ni posebej opozoril, niti pisno obvestil. </w:t>
      </w:r>
    </w:p>
    <w:p w:rsidR="00197279" w:rsidRDefault="004570A8">
      <w:pPr>
        <w:spacing w:after="0" w:line="259" w:lineRule="auto"/>
        <w:ind w:left="0" w:firstLine="0"/>
        <w:jc w:val="left"/>
      </w:pPr>
      <w:r>
        <w:t xml:space="preserve"> </w:t>
      </w:r>
    </w:p>
    <w:p w:rsidR="00197279" w:rsidRDefault="004570A8">
      <w:pPr>
        <w:ind w:left="-5" w:right="476"/>
      </w:pPr>
      <w:r>
        <w:t xml:space="preserve">Kupec in prodajalec soglašata, da pravica do zaračunavanja kazni po okvirnem sporazumu ni pogojena z nastankom škode kupcu. Povračilo tako nastale škode bo kupec uveljavljal po splošnih načelih odškodninske odgovornosti, neodvisno od uveljavljanja kazni po okvirnem sporazumu. </w:t>
      </w:r>
    </w:p>
    <w:p w:rsidR="00197279" w:rsidRDefault="004570A8">
      <w:pPr>
        <w:spacing w:after="0" w:line="259" w:lineRule="auto"/>
        <w:ind w:left="0" w:firstLine="0"/>
        <w:jc w:val="left"/>
      </w:pPr>
      <w:r>
        <w:t xml:space="preserve"> </w:t>
      </w:r>
    </w:p>
    <w:p w:rsidR="00197279" w:rsidRDefault="004570A8">
      <w:pPr>
        <w:ind w:left="-5" w:right="476"/>
      </w:pPr>
      <w:r>
        <w:t xml:space="preserve">Uveljavljanje kazni po okvirnem sporazumu ne izključuje unovčenja finančnega zavarovanja za zavarovanje dobre izvedbe obveznosti po okvirnem sporazumu. </w:t>
      </w:r>
    </w:p>
    <w:p w:rsidR="00197279" w:rsidRDefault="004570A8">
      <w:pPr>
        <w:spacing w:after="0" w:line="259" w:lineRule="auto"/>
        <w:ind w:left="0" w:firstLine="0"/>
        <w:jc w:val="left"/>
      </w:pPr>
      <w:r>
        <w:rPr>
          <w:b/>
        </w:rPr>
        <w:t xml:space="preserve"> </w:t>
      </w:r>
    </w:p>
    <w:p w:rsidR="00197279" w:rsidRDefault="004570A8">
      <w:pPr>
        <w:pStyle w:val="Naslov2"/>
        <w:ind w:left="-5" w:right="0"/>
      </w:pPr>
      <w:r>
        <w:t xml:space="preserve">Zastopanje, izvedbena komunikacija  </w:t>
      </w:r>
    </w:p>
    <w:p w:rsidR="00197279" w:rsidRDefault="004570A8">
      <w:pPr>
        <w:spacing w:after="0" w:line="259" w:lineRule="auto"/>
        <w:ind w:left="0" w:firstLine="0"/>
        <w:jc w:val="left"/>
      </w:pPr>
      <w:r>
        <w:rPr>
          <w:b/>
        </w:rPr>
        <w:t xml:space="preserve"> </w:t>
      </w:r>
    </w:p>
    <w:p w:rsidR="00197279" w:rsidRDefault="004570A8">
      <w:pPr>
        <w:ind w:left="-5" w:right="476"/>
      </w:pPr>
      <w:r>
        <w:t xml:space="preserve">Stranki okvirnega sporazuma veljavno zastopajo in predstavljajo izključno njuni zakoniti zastopniki. </w:t>
      </w:r>
    </w:p>
    <w:p w:rsidR="00197279" w:rsidRDefault="004570A8">
      <w:pPr>
        <w:spacing w:after="0" w:line="259" w:lineRule="auto"/>
        <w:ind w:left="0" w:firstLine="0"/>
        <w:jc w:val="left"/>
      </w:pPr>
      <w:r>
        <w:t xml:space="preserve"> </w:t>
      </w:r>
    </w:p>
    <w:p w:rsidR="00197279" w:rsidRPr="00AA7262" w:rsidRDefault="004570A8" w:rsidP="00AA7262">
      <w:pPr>
        <w:spacing w:after="12" w:line="248" w:lineRule="auto"/>
        <w:ind w:left="-3" w:right="472"/>
        <w:jc w:val="left"/>
        <w:rPr>
          <w:color w:val="000000" w:themeColor="text1"/>
        </w:rPr>
      </w:pPr>
      <w:r>
        <w:t>Ne glede na prejšnji odstavek tega člena je predstavnik kupca in skrbnik okvirnega sporazuma, ki bo urejal vsa vprašanja, ki bodo nastala v zvezi z izvajanjem tega okvirn</w:t>
      </w:r>
      <w:r w:rsidR="003A314E">
        <w:t>ega sporazuma, g. Aleš Predikaka , GSM: +386 31 664 128</w:t>
      </w:r>
      <w:r>
        <w:t>, e-na</w:t>
      </w:r>
      <w:r w:rsidR="00EB2B83">
        <w:t xml:space="preserve">slov: </w:t>
      </w:r>
      <w:r w:rsidR="003A314E">
        <w:t>ales.predikaka@kidricevo</w:t>
      </w:r>
      <w:r>
        <w:t xml:space="preserve">.si, v njegovi odsotnosti </w:t>
      </w:r>
      <w:r w:rsidR="00EB2B83" w:rsidRPr="00AA7262">
        <w:rPr>
          <w:color w:val="000000" w:themeColor="text1"/>
        </w:rPr>
        <w:t>pa ga zamenjuje g. Aleksander Gerečnik (vodja del) , GSM: +386 70 779 248</w:t>
      </w:r>
      <w:r w:rsidRPr="00AA7262">
        <w:rPr>
          <w:color w:val="000000" w:themeColor="text1"/>
        </w:rPr>
        <w:t xml:space="preserve">, e-naslov: </w:t>
      </w:r>
      <w:r w:rsidR="00EB2B83" w:rsidRPr="00AA7262">
        <w:rPr>
          <w:color w:val="000000" w:themeColor="text1"/>
          <w:u w:val="single" w:color="0000FF"/>
        </w:rPr>
        <w:t>operativa@kidricevo.si</w:t>
      </w:r>
      <w:r w:rsidRPr="00AA7262">
        <w:rPr>
          <w:color w:val="000000" w:themeColor="text1"/>
        </w:rPr>
        <w:t xml:space="preserve">. </w:t>
      </w:r>
    </w:p>
    <w:p w:rsidR="00197279" w:rsidRDefault="004570A8">
      <w:pPr>
        <w:spacing w:after="0" w:line="259" w:lineRule="auto"/>
        <w:ind w:left="0" w:firstLine="0"/>
        <w:jc w:val="left"/>
      </w:pPr>
      <w:r>
        <w:t xml:space="preserve"> </w:t>
      </w:r>
    </w:p>
    <w:p w:rsidR="00197279" w:rsidRDefault="004570A8">
      <w:pPr>
        <w:ind w:left="-5" w:right="476"/>
      </w:pPr>
      <w:r>
        <w:lastRenderedPageBreak/>
        <w:t xml:space="preserve">Predstavnik prodajalca, ki bo urejal vsa vprašanja, ki bodo nastala v zvezi z izvajanjem tega okvirnega sporazuma je  ……………………………………………., GSM : ……….., e-naslov: </w:t>
      </w:r>
      <w:r>
        <w:rPr>
          <w:color w:val="0000FF"/>
          <w:u w:val="single" w:color="0000FF"/>
        </w:rPr>
        <w:t>………………………………….</w:t>
      </w:r>
      <w:r>
        <w:t xml:space="preserve"> v njegovi odsotnosti pa ga zamenjuje …………………………., GSM : ……….., e-naslov: </w:t>
      </w:r>
      <w:r>
        <w:rPr>
          <w:color w:val="0000FF"/>
          <w:u w:val="single" w:color="0000FF"/>
        </w:rPr>
        <w:t>………………………………….</w:t>
      </w:r>
      <w:r>
        <w:t xml:space="preserve">. </w:t>
      </w:r>
    </w:p>
    <w:p w:rsidR="00197279" w:rsidRDefault="004570A8">
      <w:pPr>
        <w:spacing w:after="0" w:line="259" w:lineRule="auto"/>
        <w:ind w:left="0" w:firstLine="0"/>
        <w:jc w:val="left"/>
      </w:pPr>
      <w:r>
        <w:t xml:space="preserve"> </w:t>
      </w:r>
    </w:p>
    <w:p w:rsidR="00197279" w:rsidRDefault="004570A8">
      <w:pPr>
        <w:ind w:left="-5" w:right="476"/>
      </w:pPr>
      <w:r>
        <w:t xml:space="preserve">Navedeni osebi iz drugega oziroma tretjega odstavka tega člena štejeta kot predstavnika strank okvirnega sporazuma in sta skrbnika tega okvirnega sporazuma. </w:t>
      </w:r>
    </w:p>
    <w:p w:rsidR="00197279" w:rsidRDefault="004570A8">
      <w:pPr>
        <w:spacing w:after="0" w:line="259" w:lineRule="auto"/>
        <w:ind w:left="0" w:firstLine="0"/>
        <w:jc w:val="left"/>
      </w:pPr>
      <w:r>
        <w:t xml:space="preserve"> </w:t>
      </w:r>
    </w:p>
    <w:p w:rsidR="00197279" w:rsidRDefault="004570A8">
      <w:pPr>
        <w:spacing w:after="12" w:line="248" w:lineRule="auto"/>
        <w:ind w:left="-3" w:right="472"/>
      </w:pPr>
      <w:r>
        <w:t xml:space="preserve">O morebitnih spremembah predstavnikov okvirnega sporazuma oziroma kontaktnih oseb kupca se stranki pisno obvestita v roku 7 (sedmih) koledarskih dni po spremembi. </w:t>
      </w:r>
    </w:p>
    <w:p w:rsidR="00197279" w:rsidRDefault="004570A8">
      <w:pPr>
        <w:spacing w:after="0" w:line="259" w:lineRule="auto"/>
        <w:ind w:left="0" w:firstLine="0"/>
        <w:jc w:val="left"/>
      </w:pPr>
      <w:r>
        <w:t xml:space="preserve"> </w:t>
      </w:r>
    </w:p>
    <w:p w:rsidR="00197279" w:rsidRDefault="004570A8">
      <w:pPr>
        <w:ind w:left="-5" w:right="476"/>
      </w:pPr>
      <w:r>
        <w:t xml:space="preserve">Ne glede na prvi odstavek 48. člena tega okvirnega sporazuma sprememba predstavnikov strank okvirnega sporazuma velja, če stranki okvirnega sporazuma o spremembi svojih predstavnikov obvestita druga drugo na elektronske naslove, navedene v tem členu okvirnega sporazuma. </w:t>
      </w:r>
    </w:p>
    <w:p w:rsidR="00197279" w:rsidRDefault="004570A8">
      <w:pPr>
        <w:spacing w:after="0" w:line="259" w:lineRule="auto"/>
        <w:ind w:left="0" w:firstLine="0"/>
        <w:jc w:val="left"/>
      </w:pPr>
      <w:r>
        <w:t xml:space="preserve"> </w:t>
      </w:r>
    </w:p>
    <w:p w:rsidR="00197279" w:rsidRDefault="004570A8">
      <w:pPr>
        <w:pStyle w:val="Naslov2"/>
        <w:spacing w:after="10"/>
        <w:ind w:left="-5" w:right="0"/>
      </w:pPr>
      <w:r>
        <w:t xml:space="preserve">Obveščanje in poslovna skrivnost </w:t>
      </w:r>
    </w:p>
    <w:p w:rsidR="00197279" w:rsidRDefault="004570A8">
      <w:pPr>
        <w:spacing w:after="0" w:line="259" w:lineRule="auto"/>
        <w:ind w:left="0" w:firstLine="0"/>
        <w:jc w:val="left"/>
      </w:pPr>
      <w:r>
        <w:rPr>
          <w:b/>
        </w:rPr>
        <w:t xml:space="preserve"> </w:t>
      </w:r>
    </w:p>
    <w:p w:rsidR="00197279" w:rsidRDefault="004570A8">
      <w:pPr>
        <w:spacing w:after="12" w:line="248" w:lineRule="auto"/>
        <w:ind w:left="-3" w:right="472"/>
      </w:pPr>
      <w:r>
        <w:t xml:space="preserve">Vsako obvestilo, ki ga stranki okvirnega sporazuma druga drugi posredujeta (razen rutinskih komunikacij), se dostavi s priporočenim pismom ali po elektronski pošti. </w:t>
      </w:r>
    </w:p>
    <w:p w:rsidR="00197279" w:rsidRDefault="004570A8">
      <w:pPr>
        <w:spacing w:after="0" w:line="259" w:lineRule="auto"/>
        <w:ind w:left="0" w:firstLine="0"/>
        <w:jc w:val="left"/>
      </w:pPr>
      <w:r>
        <w:t xml:space="preserve"> </w:t>
      </w:r>
    </w:p>
    <w:p w:rsidR="00197279" w:rsidRDefault="004570A8">
      <w:pPr>
        <w:ind w:left="-5" w:right="476"/>
      </w:pPr>
      <w:r>
        <w:t xml:space="preserve">Če katerakoli od strank okvirnega sporazuma v času veljavnosti tega okvirnega sporazuma spremeni naslov oz. druge podatke, je stranka okvirnega sporazuma dolžna o taki spremembi nemudoma, najkasneje pa v treh (3) dneh po nastanku spremembe, na zanesljiv način obvestiti drugo stranko okvirnega sporazuma. Če o takih spremembah druga stranka okvirnega sporazuma ni obveščena, se šteje, da je bilo obvestilo pravilno posredovano, če je bilo obvestilo poslano na zadnji znani naslov. </w:t>
      </w:r>
    </w:p>
    <w:p w:rsidR="00197279" w:rsidRDefault="004570A8">
      <w:pPr>
        <w:spacing w:after="0" w:line="259" w:lineRule="auto"/>
        <w:ind w:left="0" w:firstLine="0"/>
        <w:jc w:val="left"/>
      </w:pPr>
      <w:r>
        <w:t xml:space="preserve"> </w:t>
      </w:r>
    </w:p>
    <w:p w:rsidR="00197279" w:rsidRDefault="004570A8">
      <w:pPr>
        <w:spacing w:after="12" w:line="248" w:lineRule="auto"/>
        <w:ind w:left="-3" w:right="472"/>
      </w:pPr>
      <w:r>
        <w:t xml:space="preserve">Stranki okvirnega sporazuma bosta vse medsebojne dogovore, podatke, informacije in dokumentacijo, ki je predmet tega okvirnega sporazuma oz. njegovega izvajanja, varovali kot poslovno skrivnost in jih ne bosta neupravičeno uporabljali v svojo korist oziroma komercialno izkoriščali ali posredovali tretjim osebam izven organizacij, ki niso vključene v izvajanje nalog predmeta okvirnega sporazuma, razen podatkov oz. informacij, ki po veljavnih predpisih štejejo za javne.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rPr>
          <w:b/>
        </w:rPr>
        <w:t xml:space="preserve"> </w:t>
      </w:r>
    </w:p>
    <w:p w:rsidR="00197279" w:rsidRDefault="00197279">
      <w:pPr>
        <w:spacing w:after="0" w:line="259" w:lineRule="auto"/>
        <w:ind w:left="0" w:firstLine="0"/>
        <w:jc w:val="left"/>
      </w:pPr>
    </w:p>
    <w:p w:rsidR="00197279" w:rsidRDefault="004570A8">
      <w:pPr>
        <w:pStyle w:val="Naslov2"/>
        <w:spacing w:after="10"/>
        <w:ind w:left="-5" w:right="0"/>
      </w:pPr>
      <w:r>
        <w:t xml:space="preserve">Uporaba prava in reševanje sporov </w:t>
      </w:r>
    </w:p>
    <w:p w:rsidR="00197279" w:rsidRDefault="004570A8">
      <w:pPr>
        <w:spacing w:after="0" w:line="259" w:lineRule="auto"/>
        <w:ind w:left="0" w:firstLine="0"/>
        <w:jc w:val="left"/>
      </w:pPr>
      <w:r>
        <w:t xml:space="preserve"> </w:t>
      </w:r>
    </w:p>
    <w:p w:rsidR="00197279" w:rsidRDefault="004570A8">
      <w:pPr>
        <w:ind w:left="-5" w:right="476"/>
      </w:pPr>
      <w:r>
        <w:t xml:space="preserve">Za vse kar ta okvirni sporazum ne določa oz. ne določa drugače, veljajo neposredno določila zakona, ki ureja obligacijska razmerja. </w:t>
      </w:r>
    </w:p>
    <w:p w:rsidR="00197279" w:rsidRDefault="004570A8">
      <w:pPr>
        <w:spacing w:after="0" w:line="259" w:lineRule="auto"/>
        <w:ind w:left="0" w:firstLine="0"/>
        <w:jc w:val="left"/>
      </w:pPr>
      <w:r>
        <w:t xml:space="preserve"> </w:t>
      </w:r>
    </w:p>
    <w:p w:rsidR="00197279" w:rsidRDefault="004570A8">
      <w:pPr>
        <w:spacing w:after="12" w:line="248" w:lineRule="auto"/>
        <w:ind w:left="-3" w:right="472"/>
      </w:pPr>
      <w:r>
        <w:t xml:space="preserve">Stranki okvirnega sporazuma bosta morebitna nesoglasja v zvezi s tem okvirnim sporazumom prvenstveno skušali rešiti sporazumno in izvensodno, če pa to ne bi bilo mogoče in bi katerakoli stranka okvirnega sporazuma svoje zahtevke zoper drugo stranko okvirnega sporazuma iz naslova tega okvirnega sporazuma uveljavljala pred sodiščem, je za odločanje pristojno stvarno pristojno sodišče v Mariboru. </w:t>
      </w:r>
    </w:p>
    <w:p w:rsidR="00197279" w:rsidRDefault="004570A8">
      <w:pPr>
        <w:spacing w:after="0" w:line="259" w:lineRule="auto"/>
        <w:ind w:left="0" w:firstLine="0"/>
        <w:jc w:val="left"/>
      </w:pPr>
      <w:r>
        <w:t xml:space="preserve"> </w:t>
      </w:r>
    </w:p>
    <w:p w:rsidR="00197279" w:rsidRDefault="004570A8">
      <w:pPr>
        <w:pStyle w:val="Naslov2"/>
        <w:ind w:left="-5" w:right="0"/>
      </w:pPr>
      <w:r>
        <w:t xml:space="preserve">Prenos pravic in obveznosti </w:t>
      </w:r>
    </w:p>
    <w:p w:rsidR="00197279" w:rsidRDefault="004570A8">
      <w:pPr>
        <w:spacing w:after="0" w:line="259" w:lineRule="auto"/>
        <w:ind w:left="0" w:firstLine="0"/>
        <w:jc w:val="left"/>
      </w:pPr>
      <w:r>
        <w:rPr>
          <w:b/>
        </w:rPr>
        <w:t xml:space="preserve"> </w:t>
      </w:r>
    </w:p>
    <w:p w:rsidR="00197279" w:rsidRDefault="004570A8">
      <w:pPr>
        <w:spacing w:after="12" w:line="248" w:lineRule="auto"/>
        <w:ind w:left="-3" w:right="472"/>
      </w:pPr>
      <w:r>
        <w:t xml:space="preserve">Nobena stranka okvirnega sporazuma ne sme pravic in obveznosti iz tega okvirnega sporazuma, delno ali v celoti, prenesti na tretjo osebo brez predhodnega pisnega soglasja nasprotne stranke okvirnega sporazuma ter predhodnega prenosa obstoječih zavarovanj. </w:t>
      </w:r>
    </w:p>
    <w:p w:rsidR="00197279" w:rsidRDefault="004570A8">
      <w:pPr>
        <w:spacing w:after="0" w:line="259" w:lineRule="auto"/>
        <w:ind w:left="0" w:firstLine="0"/>
        <w:jc w:val="left"/>
      </w:pPr>
      <w:r>
        <w:t xml:space="preserve"> </w:t>
      </w:r>
    </w:p>
    <w:p w:rsidR="00197279" w:rsidRDefault="004570A8">
      <w:pPr>
        <w:ind w:left="-5" w:right="476"/>
      </w:pPr>
      <w:r>
        <w:lastRenderedPageBreak/>
        <w:t xml:space="preserve">Stranki okvirnega sporazuma se obvezujeta, da bosta druga drugi takoj javili eventualne statusno pravne spremembe, do katerih bi prišlo na strani posamezne stranke okvirnega sporazuma v času po sklenitvi tega okvirnega sporazuma, in ki bi lahko vplivale na izvrševanje tega okvirnega sporazuma ter zagotovili prenos pravic in obveznosti iz tega okvirnega sporazuma na nove pravne subjekte. Šteje se, da je prenos pravic in obveznosti iz tega okvirnega sporazuma na nove pravne naslednike zagotovljen šele takrat, ko novi pravni naslednik pisno potrdi prevzem pravic in obveznosti iz tega okvirnega sporazuma in ko druga stranka okvirnega sporazuma izda pisno soglasje za tak prenos. </w:t>
      </w:r>
    </w:p>
    <w:p w:rsidR="00197279" w:rsidRDefault="004570A8">
      <w:pPr>
        <w:spacing w:after="0" w:line="259" w:lineRule="auto"/>
        <w:ind w:left="0" w:firstLine="0"/>
        <w:jc w:val="left"/>
      </w:pPr>
      <w:r>
        <w:rPr>
          <w:b/>
        </w:rPr>
        <w:t xml:space="preserve"> </w:t>
      </w:r>
    </w:p>
    <w:p w:rsidR="00197279" w:rsidRDefault="004570A8" w:rsidP="00E402C2">
      <w:pPr>
        <w:pStyle w:val="Naslov2"/>
        <w:ind w:left="-5" w:right="0"/>
      </w:pPr>
      <w:r>
        <w:t xml:space="preserve">Priloge </w:t>
      </w:r>
    </w:p>
    <w:p w:rsidR="00197279" w:rsidRDefault="004570A8">
      <w:pPr>
        <w:ind w:left="-5" w:right="476"/>
      </w:pPr>
      <w:r>
        <w:t xml:space="preserve">Priloge so neločljivi sestavni del tega okvirnega sporazuma. </w:t>
      </w:r>
    </w:p>
    <w:p w:rsidR="00197279" w:rsidRDefault="004570A8">
      <w:pPr>
        <w:spacing w:after="0" w:line="259" w:lineRule="auto"/>
        <w:ind w:left="0" w:firstLine="0"/>
        <w:jc w:val="left"/>
      </w:pPr>
      <w:r>
        <w:t xml:space="preserve"> </w:t>
      </w:r>
    </w:p>
    <w:tbl>
      <w:tblPr>
        <w:tblStyle w:val="TableGrid"/>
        <w:tblW w:w="9580" w:type="dxa"/>
        <w:tblInd w:w="-113" w:type="dxa"/>
        <w:tblCellMar>
          <w:top w:w="67" w:type="dxa"/>
          <w:right w:w="115" w:type="dxa"/>
        </w:tblCellMar>
        <w:tblLook w:val="04A0" w:firstRow="1" w:lastRow="0" w:firstColumn="1" w:lastColumn="0" w:noHBand="0" w:noVBand="1"/>
      </w:tblPr>
      <w:tblGrid>
        <w:gridCol w:w="679"/>
        <w:gridCol w:w="8901"/>
      </w:tblGrid>
      <w:tr w:rsidR="00197279">
        <w:trPr>
          <w:trHeight w:val="317"/>
        </w:trPr>
        <w:tc>
          <w:tcPr>
            <w:tcW w:w="679" w:type="dxa"/>
            <w:tcBorders>
              <w:top w:val="single" w:sz="4" w:space="0" w:color="000000"/>
              <w:left w:val="single" w:sz="4" w:space="0" w:color="000000"/>
              <w:bottom w:val="single" w:sz="4" w:space="0" w:color="000000"/>
              <w:right w:val="nil"/>
            </w:tcBorders>
          </w:tcPr>
          <w:p w:rsidR="00197279" w:rsidRDefault="00A475BE">
            <w:pPr>
              <w:spacing w:after="0" w:line="259" w:lineRule="auto"/>
              <w:ind w:left="113" w:firstLine="0"/>
              <w:jc w:val="left"/>
            </w:pPr>
            <w:r>
              <w:rPr>
                <w:b/>
              </w:rPr>
              <w:t>XVI</w:t>
            </w:r>
            <w:r w:rsidR="004570A8">
              <w:rPr>
                <w:b/>
              </w:rPr>
              <w:t xml:space="preserve">. </w:t>
            </w:r>
          </w:p>
        </w:tc>
        <w:tc>
          <w:tcPr>
            <w:tcW w:w="8901" w:type="dxa"/>
            <w:tcBorders>
              <w:top w:val="single" w:sz="4" w:space="0" w:color="000000"/>
              <w:left w:val="nil"/>
              <w:bottom w:val="single" w:sz="4" w:space="0" w:color="000000"/>
              <w:right w:val="single" w:sz="4" w:space="0" w:color="000000"/>
            </w:tcBorders>
          </w:tcPr>
          <w:p w:rsidR="00197279" w:rsidRDefault="004570A8">
            <w:pPr>
              <w:spacing w:after="0" w:line="259" w:lineRule="auto"/>
              <w:ind w:left="0" w:firstLine="0"/>
              <w:jc w:val="left"/>
            </w:pPr>
            <w:r>
              <w:rPr>
                <w:b/>
              </w:rPr>
              <w:t xml:space="preserve">SKLENITEV OKVIRNEGA SPORAZUMA TER ŠTEVILO IZVODOV </w:t>
            </w:r>
          </w:p>
        </w:tc>
      </w:tr>
    </w:tbl>
    <w:p w:rsidR="00197279" w:rsidRDefault="004570A8">
      <w:pPr>
        <w:spacing w:after="0" w:line="259" w:lineRule="auto"/>
        <w:ind w:left="0" w:firstLine="0"/>
        <w:jc w:val="left"/>
      </w:pPr>
      <w:r>
        <w:t xml:space="preserve"> </w:t>
      </w:r>
    </w:p>
    <w:p w:rsidR="00197279" w:rsidRDefault="004570A8">
      <w:pPr>
        <w:ind w:left="-5" w:right="476"/>
      </w:pPr>
      <w:r>
        <w:t xml:space="preserve">Predmetni okvirni sporazum je sklenjen in začne veljati z datumom podpisa okvirnega sporazuma s strani obeh strank okvirnega sporazuma, pod pogojem, da prodajalec kupcu predloži ustrezno finančno zavarovanje v roku, višini in z veljavnostjo iz 28. člena okvirnega sporazuma. V primeru, da se datuma podpisa razlikujeta, velja kasnejši datum.  </w:t>
      </w:r>
    </w:p>
    <w:p w:rsidR="00197279" w:rsidRDefault="004570A8" w:rsidP="00E402C2">
      <w:pPr>
        <w:ind w:left="-5" w:right="476"/>
      </w:pPr>
      <w:r>
        <w:t xml:space="preserve">Ne glede na prenehanje veljavnosti tega okvirnega sporazuma iz kateregakoli vzroka, pa tista določila tega okvirnega sporazuma, ki po svoji vsebini in svojem namenu niso vezana izključno na čas veljavnosti tega okvirnega sporazuma, veljajo trajno in časovno neomejeno oz. ne glede na veljavnost tega okvirnega sporazuma. </w:t>
      </w:r>
    </w:p>
    <w:p w:rsidR="00197279" w:rsidRDefault="004570A8" w:rsidP="00E402C2">
      <w:pPr>
        <w:spacing w:after="12" w:line="248" w:lineRule="auto"/>
        <w:ind w:left="-3" w:right="472"/>
      </w:pPr>
      <w:r>
        <w:t xml:space="preserve">Stranki okvirnega sporazuma (oz. vsak od podpisnikov tega okvirnega sporazuma v imenu in za račun posamezne stranke okvirnega sporazuma) zagotavljata, da imata vsa potrebna pooblastila in/ali dovoljenja ter potrebno poslovno sposobnost, za veljavno in zavezujočo sklenitev tega okvirnega sporazuma. </w:t>
      </w:r>
    </w:p>
    <w:p w:rsidR="00197279" w:rsidRDefault="004570A8" w:rsidP="00E402C2">
      <w:pPr>
        <w:ind w:left="-5" w:right="476"/>
      </w:pPr>
      <w:r>
        <w:t xml:space="preserve">Morebitne spremembe oz. dopolnitve tega okvirnega sporazuma so veljavne le, če so sklenjene v pisni obliki in jih podpišeta obe stranki okvirnega sporazuma. </w:t>
      </w:r>
    </w:p>
    <w:p w:rsidR="00197279" w:rsidRDefault="004570A8" w:rsidP="00E402C2">
      <w:pPr>
        <w:ind w:left="-5" w:right="476"/>
      </w:pPr>
      <w:r>
        <w:t>Če katerokoli od določil okvirnega sporazuma je ali postane neveljavno, to ne vpliva na ostala določila okvirnega sporazuma. Neveljavno določilo se nadomesti z veljavnim, ki mora čim bolj ustrezati namenu, ki sta ga želeli doseči stranki okvirnega sporazum</w:t>
      </w:r>
      <w:r w:rsidR="00E402C2">
        <w:t xml:space="preserve">a z neveljavnim določilom. </w:t>
      </w:r>
    </w:p>
    <w:p w:rsidR="00197279" w:rsidRDefault="004570A8">
      <w:pPr>
        <w:spacing w:after="12" w:line="248" w:lineRule="auto"/>
        <w:ind w:left="-3" w:right="472"/>
      </w:pPr>
      <w:r>
        <w:t xml:space="preserve">Okvirni sporazum je sklenjen in podpisan v dveh (2) enakih izvodih, od katerih prejme vsaka stranka okvirnega sporazuma en (1) izvod.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0" w:line="259" w:lineRule="auto"/>
        <w:ind w:left="0" w:firstLine="0"/>
        <w:jc w:val="left"/>
      </w:pPr>
      <w:r>
        <w:t xml:space="preserve"> </w:t>
      </w:r>
    </w:p>
    <w:tbl>
      <w:tblPr>
        <w:tblStyle w:val="TableGrid"/>
        <w:tblW w:w="9097" w:type="dxa"/>
        <w:tblInd w:w="0" w:type="dxa"/>
        <w:tblLook w:val="04A0" w:firstRow="1" w:lastRow="0" w:firstColumn="1" w:lastColumn="0" w:noHBand="0" w:noVBand="1"/>
      </w:tblPr>
      <w:tblGrid>
        <w:gridCol w:w="5075"/>
        <w:gridCol w:w="4022"/>
      </w:tblGrid>
      <w:tr w:rsidR="00197279">
        <w:trPr>
          <w:trHeight w:val="516"/>
        </w:trPr>
        <w:tc>
          <w:tcPr>
            <w:tcW w:w="5075" w:type="dxa"/>
            <w:tcBorders>
              <w:top w:val="nil"/>
              <w:left w:val="nil"/>
              <w:bottom w:val="nil"/>
              <w:right w:val="nil"/>
            </w:tcBorders>
          </w:tcPr>
          <w:p w:rsidR="00197279" w:rsidRDefault="004570A8">
            <w:pPr>
              <w:spacing w:after="0" w:line="259" w:lineRule="auto"/>
              <w:ind w:left="0" w:right="1875" w:firstLine="0"/>
              <w:jc w:val="left"/>
            </w:pPr>
            <w:r>
              <w:rPr>
                <w:b/>
              </w:rPr>
              <w:t xml:space="preserve">............................., dne ................  </w:t>
            </w:r>
          </w:p>
        </w:tc>
        <w:tc>
          <w:tcPr>
            <w:tcW w:w="4023" w:type="dxa"/>
            <w:tcBorders>
              <w:top w:val="nil"/>
              <w:left w:val="nil"/>
              <w:bottom w:val="nil"/>
              <w:right w:val="nil"/>
            </w:tcBorders>
          </w:tcPr>
          <w:p w:rsidR="00197279" w:rsidRDefault="003A314E">
            <w:pPr>
              <w:tabs>
                <w:tab w:val="center" w:pos="2847"/>
              </w:tabs>
              <w:spacing w:after="0" w:line="259" w:lineRule="auto"/>
              <w:ind w:left="0" w:firstLine="0"/>
              <w:jc w:val="left"/>
            </w:pPr>
            <w:r>
              <w:rPr>
                <w:b/>
              </w:rPr>
              <w:t>Kidričevo</w:t>
            </w:r>
            <w:r w:rsidR="004570A8">
              <w:rPr>
                <w:b/>
              </w:rPr>
              <w:t xml:space="preserve">, dne ................ </w:t>
            </w:r>
            <w:r w:rsidR="004570A8">
              <w:rPr>
                <w:b/>
              </w:rPr>
              <w:tab/>
              <w:t xml:space="preserve"> </w:t>
            </w:r>
          </w:p>
        </w:tc>
      </w:tr>
      <w:tr w:rsidR="00197279">
        <w:trPr>
          <w:trHeight w:val="269"/>
        </w:trPr>
        <w:tc>
          <w:tcPr>
            <w:tcW w:w="5075" w:type="dxa"/>
            <w:tcBorders>
              <w:top w:val="nil"/>
              <w:left w:val="nil"/>
              <w:bottom w:val="nil"/>
              <w:right w:val="nil"/>
            </w:tcBorders>
          </w:tcPr>
          <w:p w:rsidR="00197279" w:rsidRDefault="004570A8">
            <w:pPr>
              <w:spacing w:after="0" w:line="259" w:lineRule="auto"/>
              <w:ind w:left="0" w:firstLine="0"/>
              <w:jc w:val="left"/>
            </w:pPr>
            <w:r>
              <w:rPr>
                <w:b/>
              </w:rPr>
              <w:t xml:space="preserve">Prodajalec  </w:t>
            </w:r>
          </w:p>
        </w:tc>
        <w:tc>
          <w:tcPr>
            <w:tcW w:w="4023" w:type="dxa"/>
            <w:tcBorders>
              <w:top w:val="nil"/>
              <w:left w:val="nil"/>
              <w:bottom w:val="nil"/>
              <w:right w:val="nil"/>
            </w:tcBorders>
          </w:tcPr>
          <w:p w:rsidR="00197279" w:rsidRDefault="004570A8">
            <w:pPr>
              <w:spacing w:after="0" w:line="259" w:lineRule="auto"/>
              <w:ind w:left="29" w:firstLine="0"/>
            </w:pPr>
            <w:r>
              <w:rPr>
                <w:b/>
              </w:rPr>
              <w:t xml:space="preserve">Kupec                                                                     </w:t>
            </w:r>
          </w:p>
        </w:tc>
      </w:tr>
      <w:tr w:rsidR="00197279">
        <w:trPr>
          <w:trHeight w:val="538"/>
        </w:trPr>
        <w:tc>
          <w:tcPr>
            <w:tcW w:w="5075" w:type="dxa"/>
            <w:tcBorders>
              <w:top w:val="nil"/>
              <w:left w:val="nil"/>
              <w:bottom w:val="nil"/>
              <w:right w:val="nil"/>
            </w:tcBorders>
          </w:tcPr>
          <w:p w:rsidR="00197279" w:rsidRDefault="004570A8">
            <w:pPr>
              <w:spacing w:after="0" w:line="259" w:lineRule="auto"/>
              <w:ind w:left="0" w:firstLine="0"/>
              <w:jc w:val="left"/>
            </w:pPr>
            <w:r>
              <w:rPr>
                <w:b/>
              </w:rPr>
              <w:t xml:space="preserve">……………………………………….. </w:t>
            </w:r>
          </w:p>
          <w:p w:rsidR="00197279" w:rsidRDefault="004570A8">
            <w:pPr>
              <w:spacing w:after="0" w:line="259" w:lineRule="auto"/>
              <w:ind w:left="0" w:firstLine="0"/>
              <w:jc w:val="left"/>
            </w:pPr>
            <w:r>
              <w:t xml:space="preserve"> </w:t>
            </w:r>
          </w:p>
        </w:tc>
        <w:tc>
          <w:tcPr>
            <w:tcW w:w="4023" w:type="dxa"/>
            <w:tcBorders>
              <w:top w:val="nil"/>
              <w:left w:val="nil"/>
              <w:bottom w:val="nil"/>
              <w:right w:val="nil"/>
            </w:tcBorders>
          </w:tcPr>
          <w:p w:rsidR="003A314E" w:rsidRDefault="003A314E">
            <w:pPr>
              <w:spacing w:after="0" w:line="259" w:lineRule="auto"/>
              <w:ind w:left="29" w:firstLine="0"/>
              <w:jc w:val="left"/>
              <w:rPr>
                <w:b/>
              </w:rPr>
            </w:pPr>
            <w:r>
              <w:rPr>
                <w:b/>
              </w:rPr>
              <w:t>VZDRŽEVANJE IN GRADNJE KIDRIČEVO</w:t>
            </w:r>
          </w:p>
          <w:p w:rsidR="00197279" w:rsidRDefault="004570A8">
            <w:pPr>
              <w:spacing w:after="0" w:line="259" w:lineRule="auto"/>
              <w:ind w:left="29" w:firstLine="0"/>
              <w:jc w:val="left"/>
            </w:pPr>
            <w:r>
              <w:rPr>
                <w:b/>
              </w:rPr>
              <w:t xml:space="preserve"> </w:t>
            </w:r>
            <w:r w:rsidR="003A314E">
              <w:rPr>
                <w:b/>
              </w:rPr>
              <w:t xml:space="preserve">Javno podjetje </w:t>
            </w:r>
            <w:r>
              <w:rPr>
                <w:b/>
              </w:rPr>
              <w:t xml:space="preserve">d.o.o. </w:t>
            </w:r>
          </w:p>
        </w:tc>
      </w:tr>
      <w:tr w:rsidR="00197279">
        <w:trPr>
          <w:trHeight w:val="269"/>
        </w:trPr>
        <w:tc>
          <w:tcPr>
            <w:tcW w:w="5075" w:type="dxa"/>
            <w:tcBorders>
              <w:top w:val="nil"/>
              <w:left w:val="nil"/>
              <w:bottom w:val="nil"/>
              <w:right w:val="nil"/>
            </w:tcBorders>
          </w:tcPr>
          <w:p w:rsidR="00197279" w:rsidRDefault="004570A8">
            <w:pPr>
              <w:spacing w:after="0" w:line="259" w:lineRule="auto"/>
              <w:ind w:left="0" w:firstLine="0"/>
              <w:jc w:val="left"/>
            </w:pPr>
            <w:r>
              <w:t xml:space="preserve">zanj:                                                                   </w:t>
            </w:r>
          </w:p>
        </w:tc>
        <w:tc>
          <w:tcPr>
            <w:tcW w:w="4023" w:type="dxa"/>
            <w:tcBorders>
              <w:top w:val="nil"/>
              <w:left w:val="nil"/>
              <w:bottom w:val="nil"/>
              <w:right w:val="nil"/>
            </w:tcBorders>
          </w:tcPr>
          <w:p w:rsidR="00197279" w:rsidRDefault="004570A8">
            <w:pPr>
              <w:spacing w:after="0" w:line="259" w:lineRule="auto"/>
              <w:ind w:left="29" w:firstLine="0"/>
              <w:jc w:val="left"/>
            </w:pPr>
            <w:r>
              <w:t xml:space="preserve">zanj: </w:t>
            </w:r>
          </w:p>
        </w:tc>
      </w:tr>
      <w:tr w:rsidR="00197279">
        <w:trPr>
          <w:trHeight w:val="269"/>
        </w:trPr>
        <w:tc>
          <w:tcPr>
            <w:tcW w:w="5075" w:type="dxa"/>
            <w:tcBorders>
              <w:top w:val="nil"/>
              <w:left w:val="nil"/>
              <w:bottom w:val="nil"/>
              <w:right w:val="nil"/>
            </w:tcBorders>
          </w:tcPr>
          <w:p w:rsidR="00197279" w:rsidRDefault="004570A8">
            <w:pPr>
              <w:spacing w:after="0" w:line="259" w:lineRule="auto"/>
              <w:ind w:left="0" w:firstLine="0"/>
              <w:jc w:val="left"/>
            </w:pPr>
            <w:r>
              <w:t xml:space="preserve">…………………. </w:t>
            </w:r>
          </w:p>
        </w:tc>
        <w:tc>
          <w:tcPr>
            <w:tcW w:w="4023" w:type="dxa"/>
            <w:tcBorders>
              <w:top w:val="nil"/>
              <w:left w:val="nil"/>
              <w:bottom w:val="nil"/>
              <w:right w:val="nil"/>
            </w:tcBorders>
          </w:tcPr>
          <w:p w:rsidR="00197279" w:rsidRDefault="004570A8">
            <w:pPr>
              <w:spacing w:after="0" w:line="259" w:lineRule="auto"/>
              <w:ind w:left="29" w:firstLine="0"/>
              <w:jc w:val="left"/>
            </w:pPr>
            <w:r>
              <w:t xml:space="preserve">Direktor </w:t>
            </w:r>
          </w:p>
        </w:tc>
      </w:tr>
      <w:tr w:rsidR="00197279">
        <w:trPr>
          <w:trHeight w:val="269"/>
        </w:trPr>
        <w:tc>
          <w:tcPr>
            <w:tcW w:w="5075" w:type="dxa"/>
            <w:tcBorders>
              <w:top w:val="nil"/>
              <w:left w:val="nil"/>
              <w:bottom w:val="nil"/>
              <w:right w:val="nil"/>
            </w:tcBorders>
          </w:tcPr>
          <w:p w:rsidR="00197279" w:rsidRDefault="004570A8">
            <w:pPr>
              <w:spacing w:after="0" w:line="259" w:lineRule="auto"/>
              <w:ind w:left="0" w:firstLine="0"/>
              <w:jc w:val="left"/>
            </w:pPr>
            <w:r>
              <w:t xml:space="preserve">…………………. </w:t>
            </w:r>
          </w:p>
        </w:tc>
        <w:tc>
          <w:tcPr>
            <w:tcW w:w="4023" w:type="dxa"/>
            <w:tcBorders>
              <w:top w:val="nil"/>
              <w:left w:val="nil"/>
              <w:bottom w:val="nil"/>
              <w:right w:val="nil"/>
            </w:tcBorders>
          </w:tcPr>
          <w:p w:rsidR="00197279" w:rsidRDefault="003A314E" w:rsidP="003A314E">
            <w:pPr>
              <w:tabs>
                <w:tab w:val="center" w:pos="2126"/>
              </w:tabs>
              <w:spacing w:after="0" w:line="259" w:lineRule="auto"/>
              <w:ind w:left="0" w:firstLine="0"/>
              <w:jc w:val="left"/>
            </w:pPr>
            <w:r>
              <w:t>Aleš Predikaka</w:t>
            </w:r>
            <w:r w:rsidR="004570A8">
              <w:tab/>
              <w:t xml:space="preserve"> </w:t>
            </w:r>
          </w:p>
        </w:tc>
      </w:tr>
      <w:tr w:rsidR="00197279">
        <w:trPr>
          <w:trHeight w:val="268"/>
        </w:trPr>
        <w:tc>
          <w:tcPr>
            <w:tcW w:w="5075" w:type="dxa"/>
            <w:tcBorders>
              <w:top w:val="nil"/>
              <w:left w:val="nil"/>
              <w:bottom w:val="nil"/>
              <w:right w:val="nil"/>
            </w:tcBorders>
          </w:tcPr>
          <w:p w:rsidR="00197279" w:rsidRDefault="004570A8">
            <w:pPr>
              <w:spacing w:after="0" w:line="259" w:lineRule="auto"/>
              <w:ind w:left="0" w:firstLine="0"/>
              <w:jc w:val="left"/>
            </w:pPr>
            <w:r>
              <w:t xml:space="preserve"> </w:t>
            </w:r>
          </w:p>
        </w:tc>
        <w:tc>
          <w:tcPr>
            <w:tcW w:w="4023" w:type="dxa"/>
            <w:tcBorders>
              <w:top w:val="nil"/>
              <w:left w:val="nil"/>
              <w:bottom w:val="nil"/>
              <w:right w:val="nil"/>
            </w:tcBorders>
          </w:tcPr>
          <w:p w:rsidR="00197279" w:rsidRDefault="004570A8">
            <w:pPr>
              <w:spacing w:after="0" w:line="259" w:lineRule="auto"/>
              <w:ind w:left="29" w:firstLine="0"/>
              <w:jc w:val="left"/>
            </w:pPr>
            <w:r>
              <w:t xml:space="preserve"> </w:t>
            </w:r>
          </w:p>
        </w:tc>
      </w:tr>
      <w:tr w:rsidR="00197279">
        <w:trPr>
          <w:trHeight w:val="246"/>
        </w:trPr>
        <w:tc>
          <w:tcPr>
            <w:tcW w:w="5075" w:type="dxa"/>
            <w:tcBorders>
              <w:top w:val="nil"/>
              <w:left w:val="nil"/>
              <w:bottom w:val="nil"/>
              <w:right w:val="nil"/>
            </w:tcBorders>
          </w:tcPr>
          <w:p w:rsidR="00197279" w:rsidRDefault="004570A8">
            <w:pPr>
              <w:spacing w:after="0" w:line="259" w:lineRule="auto"/>
              <w:ind w:left="0" w:firstLine="0"/>
              <w:jc w:val="left"/>
            </w:pPr>
            <w:r>
              <w:t xml:space="preserve">_______________________                            </w:t>
            </w:r>
          </w:p>
        </w:tc>
        <w:tc>
          <w:tcPr>
            <w:tcW w:w="4023" w:type="dxa"/>
            <w:tcBorders>
              <w:top w:val="nil"/>
              <w:left w:val="nil"/>
              <w:bottom w:val="nil"/>
              <w:right w:val="nil"/>
            </w:tcBorders>
          </w:tcPr>
          <w:p w:rsidR="00197279" w:rsidRDefault="004570A8">
            <w:pPr>
              <w:spacing w:after="0" w:line="259" w:lineRule="auto"/>
              <w:ind w:left="0" w:firstLine="0"/>
              <w:jc w:val="left"/>
            </w:pPr>
            <w:r>
              <w:t xml:space="preserve">_______________________ </w:t>
            </w:r>
          </w:p>
        </w:tc>
      </w:tr>
    </w:tbl>
    <w:p w:rsidR="00197279" w:rsidRDefault="004570A8">
      <w:pPr>
        <w:spacing w:after="0" w:line="259" w:lineRule="auto"/>
        <w:ind w:left="0" w:firstLine="0"/>
        <w:jc w:val="left"/>
      </w:pPr>
      <w:r>
        <w:t xml:space="preserve"> </w:t>
      </w:r>
    </w:p>
    <w:p w:rsidR="007D71DD" w:rsidRDefault="007D71DD">
      <w:pPr>
        <w:spacing w:after="34" w:line="248" w:lineRule="auto"/>
        <w:ind w:left="-3" w:right="472"/>
      </w:pPr>
    </w:p>
    <w:p w:rsidR="009A520A" w:rsidRDefault="009A520A">
      <w:pPr>
        <w:spacing w:after="34" w:line="248" w:lineRule="auto"/>
        <w:ind w:left="-3" w:right="472"/>
      </w:pPr>
    </w:p>
    <w:p w:rsidR="009A520A" w:rsidRDefault="009A520A">
      <w:pPr>
        <w:spacing w:after="34" w:line="248" w:lineRule="auto"/>
        <w:ind w:left="-3" w:right="472"/>
      </w:pPr>
    </w:p>
    <w:p w:rsidR="00197279" w:rsidRDefault="004570A8" w:rsidP="00744BED">
      <w:pPr>
        <w:spacing w:after="34" w:line="248" w:lineRule="auto"/>
        <w:ind w:left="-3" w:right="472"/>
      </w:pPr>
      <w:r>
        <w:lastRenderedPageBreak/>
        <w:t xml:space="preserve">Priloge:  </w:t>
      </w:r>
    </w:p>
    <w:p w:rsidR="00197279" w:rsidRDefault="009A520A" w:rsidP="007D71DD">
      <w:pPr>
        <w:numPr>
          <w:ilvl w:val="0"/>
          <w:numId w:val="12"/>
        </w:numPr>
        <w:spacing w:after="12" w:line="248" w:lineRule="auto"/>
        <w:ind w:right="472" w:hanging="427"/>
      </w:pPr>
      <w:r>
        <w:t>Priloga št. 7</w:t>
      </w:r>
      <w:r w:rsidR="004570A8">
        <w:t xml:space="preserve">: Izjava o skladnosti lesnih sekancev za posamezno dobavo,  </w:t>
      </w:r>
    </w:p>
    <w:p w:rsidR="00197279" w:rsidRDefault="009A520A">
      <w:pPr>
        <w:numPr>
          <w:ilvl w:val="0"/>
          <w:numId w:val="12"/>
        </w:numPr>
        <w:ind w:right="472" w:hanging="427"/>
      </w:pPr>
      <w:r>
        <w:t>Priloga št. 8</w:t>
      </w:r>
      <w:r w:rsidR="004570A8">
        <w:t xml:space="preserve">: Dobavnica, </w:t>
      </w:r>
    </w:p>
    <w:p w:rsidR="00197279" w:rsidRDefault="004570A8" w:rsidP="009A520A">
      <w:pPr>
        <w:tabs>
          <w:tab w:val="center" w:pos="1171"/>
          <w:tab w:val="center" w:pos="4844"/>
        </w:tabs>
        <w:spacing w:after="12" w:line="248" w:lineRule="auto"/>
        <w:ind w:left="0" w:firstLine="0"/>
        <w:jc w:val="left"/>
      </w:pPr>
      <w:r>
        <w:tab/>
      </w:r>
    </w:p>
    <w:p w:rsidR="00197279" w:rsidRDefault="00197279">
      <w:pPr>
        <w:spacing w:after="0" w:line="259" w:lineRule="auto"/>
        <w:ind w:left="360" w:firstLine="0"/>
        <w:jc w:val="left"/>
      </w:pPr>
    </w:p>
    <w:p w:rsidR="00197279" w:rsidRDefault="00A2315A">
      <w:pPr>
        <w:pStyle w:val="Naslov2"/>
        <w:tabs>
          <w:tab w:val="center" w:pos="3399"/>
        </w:tabs>
        <w:spacing w:after="10"/>
        <w:ind w:left="-15" w:right="0" w:firstLine="0"/>
      </w:pPr>
      <w:r>
        <w:t>I</w:t>
      </w:r>
      <w:r w:rsidR="004570A8">
        <w:t>.</w:t>
      </w:r>
      <w:r w:rsidR="004570A8">
        <w:rPr>
          <w:b w:val="0"/>
        </w:rPr>
        <w:t xml:space="preserve">  </w:t>
      </w:r>
      <w:r w:rsidR="004570A8">
        <w:rPr>
          <w:b w:val="0"/>
        </w:rPr>
        <w:tab/>
      </w:r>
      <w:r w:rsidR="004570A8">
        <w:t xml:space="preserve">DOLOČITEV ODGOVORNIH OSEB IN NJIHOVIH OBVEZNOSTI  </w:t>
      </w:r>
    </w:p>
    <w:p w:rsidR="00197279" w:rsidRDefault="004570A8">
      <w:pPr>
        <w:spacing w:after="0" w:line="259" w:lineRule="auto"/>
        <w:ind w:left="0" w:firstLine="0"/>
        <w:jc w:val="left"/>
      </w:pPr>
      <w:r>
        <w:rPr>
          <w:b/>
        </w:rPr>
        <w:t xml:space="preserve"> </w:t>
      </w:r>
    </w:p>
    <w:p w:rsidR="00197279" w:rsidRDefault="00A2315A">
      <w:pPr>
        <w:spacing w:after="10" w:line="248" w:lineRule="auto"/>
        <w:ind w:left="-5"/>
        <w:jc w:val="left"/>
      </w:pPr>
      <w:r>
        <w:rPr>
          <w:b/>
        </w:rPr>
        <w:t>I</w:t>
      </w:r>
      <w:r w:rsidR="004570A8">
        <w:rPr>
          <w:b/>
        </w:rPr>
        <w:t xml:space="preserve">.I. Določitev odgovornih oseb na delovišču: </w:t>
      </w:r>
    </w:p>
    <w:tbl>
      <w:tblPr>
        <w:tblStyle w:val="TableGrid"/>
        <w:tblW w:w="9926" w:type="dxa"/>
        <w:tblInd w:w="-29" w:type="dxa"/>
        <w:tblCellMar>
          <w:top w:w="30" w:type="dxa"/>
          <w:left w:w="106" w:type="dxa"/>
          <w:right w:w="115" w:type="dxa"/>
        </w:tblCellMar>
        <w:tblLook w:val="04A0" w:firstRow="1" w:lastRow="0" w:firstColumn="1" w:lastColumn="0" w:noHBand="0" w:noVBand="1"/>
      </w:tblPr>
      <w:tblGrid>
        <w:gridCol w:w="3541"/>
        <w:gridCol w:w="3281"/>
        <w:gridCol w:w="3104"/>
      </w:tblGrid>
      <w:tr w:rsidR="00197279">
        <w:trPr>
          <w:trHeight w:val="278"/>
        </w:trPr>
        <w:tc>
          <w:tcPr>
            <w:tcW w:w="3541"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2" w:firstLine="0"/>
              <w:jc w:val="left"/>
            </w:pPr>
            <w:r>
              <w:rPr>
                <w:b/>
              </w:rPr>
              <w:t xml:space="preserve"> </w:t>
            </w:r>
          </w:p>
        </w:tc>
        <w:tc>
          <w:tcPr>
            <w:tcW w:w="3281"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firstLine="0"/>
              <w:jc w:val="left"/>
            </w:pPr>
            <w:r>
              <w:rPr>
                <w:b/>
              </w:rPr>
              <w:t xml:space="preserve">Kupec: </w:t>
            </w:r>
          </w:p>
        </w:tc>
        <w:tc>
          <w:tcPr>
            <w:tcW w:w="3104"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firstLine="0"/>
              <w:jc w:val="left"/>
            </w:pPr>
            <w:r>
              <w:rPr>
                <w:b/>
              </w:rPr>
              <w:t xml:space="preserve">Prodajelec: </w:t>
            </w:r>
          </w:p>
        </w:tc>
      </w:tr>
      <w:tr w:rsidR="00197279">
        <w:trPr>
          <w:trHeight w:val="1255"/>
        </w:trPr>
        <w:tc>
          <w:tcPr>
            <w:tcW w:w="3541"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2" w:firstLine="0"/>
              <w:jc w:val="left"/>
            </w:pPr>
            <w:r>
              <w:rPr>
                <w:b/>
              </w:rPr>
              <w:t xml:space="preserve">Skrbnik okvirnega sporazuma </w:t>
            </w:r>
          </w:p>
        </w:tc>
        <w:tc>
          <w:tcPr>
            <w:tcW w:w="3281" w:type="dxa"/>
            <w:tcBorders>
              <w:top w:val="single" w:sz="4" w:space="0" w:color="000000"/>
              <w:left w:val="single" w:sz="4" w:space="0" w:color="000000"/>
              <w:bottom w:val="single" w:sz="4" w:space="0" w:color="000000"/>
              <w:right w:val="single" w:sz="4" w:space="0" w:color="000000"/>
            </w:tcBorders>
          </w:tcPr>
          <w:p w:rsidR="00197279" w:rsidRDefault="004570A8">
            <w:pPr>
              <w:spacing w:after="64" w:line="259" w:lineRule="auto"/>
              <w:ind w:left="0" w:firstLine="0"/>
              <w:jc w:val="center"/>
            </w:pPr>
            <w:r>
              <w:rPr>
                <w:b/>
                <w:sz w:val="14"/>
              </w:rPr>
              <w:t xml:space="preserve">Ime in Priimek/Mobilni telefon/e-pošta: </w:t>
            </w:r>
          </w:p>
          <w:p w:rsidR="00197279" w:rsidRDefault="00A475BE">
            <w:pPr>
              <w:spacing w:after="0" w:line="259" w:lineRule="auto"/>
              <w:ind w:left="2" w:firstLine="0"/>
              <w:jc w:val="center"/>
            </w:pPr>
            <w:r>
              <w:rPr>
                <w:b/>
              </w:rPr>
              <w:t>Aleš Predikaka</w:t>
            </w:r>
            <w:r w:rsidR="004570A8">
              <w:rPr>
                <w:b/>
              </w:rPr>
              <w:t xml:space="preserve"> </w:t>
            </w:r>
          </w:p>
          <w:p w:rsidR="00197279" w:rsidRDefault="00A475BE" w:rsidP="00A475BE">
            <w:pPr>
              <w:spacing w:after="0" w:line="239" w:lineRule="auto"/>
              <w:ind w:left="0" w:firstLine="0"/>
              <w:jc w:val="center"/>
            </w:pPr>
            <w:r>
              <w:t>GSM +386 31 664 128 ales.predikaka@kidricevo.si</w:t>
            </w:r>
          </w:p>
        </w:tc>
        <w:tc>
          <w:tcPr>
            <w:tcW w:w="3104" w:type="dxa"/>
            <w:tcBorders>
              <w:top w:val="single" w:sz="4" w:space="0" w:color="000000"/>
              <w:left w:val="single" w:sz="4" w:space="0" w:color="000000"/>
              <w:bottom w:val="single" w:sz="4" w:space="0" w:color="000000"/>
              <w:right w:val="single" w:sz="4" w:space="0" w:color="000000"/>
            </w:tcBorders>
          </w:tcPr>
          <w:p w:rsidR="00197279" w:rsidRDefault="00A475BE">
            <w:pPr>
              <w:spacing w:after="0" w:line="259" w:lineRule="auto"/>
              <w:ind w:left="53" w:firstLine="0"/>
              <w:jc w:val="center"/>
            </w:pPr>
            <w:r>
              <w:rPr>
                <w:b/>
                <w:sz w:val="14"/>
              </w:rPr>
              <w:t>Ime in Priimek/Mobilni telefon/e-pošta:</w:t>
            </w:r>
            <w:r>
              <w:rPr>
                <w:b/>
                <w:sz w:val="12"/>
              </w:rPr>
              <w:t xml:space="preserve"> </w:t>
            </w:r>
            <w:r>
              <w:rPr>
                <w:b/>
              </w:rPr>
              <w:t xml:space="preserve"> </w:t>
            </w:r>
            <w:r w:rsidR="004570A8">
              <w:rPr>
                <w:b/>
              </w:rPr>
              <w:t xml:space="preserve"> </w:t>
            </w:r>
          </w:p>
        </w:tc>
      </w:tr>
      <w:tr w:rsidR="00197279">
        <w:trPr>
          <w:trHeight w:val="1107"/>
        </w:trPr>
        <w:tc>
          <w:tcPr>
            <w:tcW w:w="3541" w:type="dxa"/>
            <w:tcBorders>
              <w:top w:val="single" w:sz="4" w:space="0" w:color="000000"/>
              <w:left w:val="single" w:sz="4" w:space="0" w:color="000000"/>
              <w:bottom w:val="single" w:sz="4" w:space="0" w:color="000000"/>
              <w:right w:val="single" w:sz="4" w:space="0" w:color="000000"/>
            </w:tcBorders>
          </w:tcPr>
          <w:p w:rsidR="00197279" w:rsidRDefault="00A475BE">
            <w:pPr>
              <w:spacing w:after="0" w:line="259" w:lineRule="auto"/>
              <w:ind w:left="2" w:firstLine="0"/>
              <w:jc w:val="left"/>
            </w:pPr>
            <w:r>
              <w:rPr>
                <w:b/>
              </w:rPr>
              <w:t xml:space="preserve">Vodja del/vodje </w:t>
            </w:r>
            <w:r w:rsidR="004570A8">
              <w:rPr>
                <w:b/>
              </w:rPr>
              <w:t xml:space="preserve"> kupca </w:t>
            </w:r>
          </w:p>
        </w:tc>
        <w:tc>
          <w:tcPr>
            <w:tcW w:w="3281" w:type="dxa"/>
            <w:tcBorders>
              <w:top w:val="single" w:sz="4" w:space="0" w:color="000000"/>
              <w:left w:val="single" w:sz="4" w:space="0" w:color="000000"/>
              <w:bottom w:val="single" w:sz="4" w:space="0" w:color="000000"/>
              <w:right w:val="single" w:sz="4" w:space="0" w:color="000000"/>
            </w:tcBorders>
          </w:tcPr>
          <w:p w:rsidR="00197279" w:rsidRDefault="004570A8">
            <w:pPr>
              <w:spacing w:after="64" w:line="259" w:lineRule="auto"/>
              <w:ind w:left="0" w:firstLine="0"/>
              <w:jc w:val="center"/>
            </w:pPr>
            <w:r>
              <w:rPr>
                <w:b/>
                <w:sz w:val="14"/>
              </w:rPr>
              <w:t xml:space="preserve">Ime in Priimek/Mobilni telefon/e-pošta: </w:t>
            </w:r>
          </w:p>
          <w:p w:rsidR="00197279" w:rsidRDefault="00A475BE">
            <w:pPr>
              <w:spacing w:after="0" w:line="259" w:lineRule="auto"/>
              <w:ind w:left="8" w:firstLine="0"/>
              <w:jc w:val="center"/>
            </w:pPr>
            <w:r>
              <w:t>Aleksander Gerečnik</w:t>
            </w:r>
          </w:p>
          <w:p w:rsidR="00197279" w:rsidRDefault="004570A8">
            <w:pPr>
              <w:spacing w:after="0" w:line="259" w:lineRule="auto"/>
              <w:ind w:left="0" w:firstLine="0"/>
              <w:jc w:val="center"/>
            </w:pPr>
            <w:r>
              <w:t xml:space="preserve">GSM </w:t>
            </w:r>
            <w:r w:rsidR="000C5469" w:rsidRPr="00AA7262">
              <w:rPr>
                <w:color w:val="000000" w:themeColor="text1"/>
              </w:rPr>
              <w:t xml:space="preserve">+386 70 779 248, </w:t>
            </w:r>
            <w:r w:rsidR="00A475BE">
              <w:rPr>
                <w:color w:val="0000FF"/>
                <w:u w:val="single" w:color="0000FF"/>
              </w:rPr>
              <w:t>operativa@kidricevo.si</w:t>
            </w:r>
          </w:p>
        </w:tc>
        <w:tc>
          <w:tcPr>
            <w:tcW w:w="3104" w:type="dxa"/>
            <w:tcBorders>
              <w:top w:val="single" w:sz="4" w:space="0" w:color="000000"/>
              <w:left w:val="single" w:sz="4" w:space="0" w:color="000000"/>
              <w:bottom w:val="single" w:sz="4" w:space="0" w:color="000000"/>
              <w:right w:val="single" w:sz="4" w:space="0" w:color="000000"/>
            </w:tcBorders>
          </w:tcPr>
          <w:p w:rsidR="00197279" w:rsidRDefault="00197279">
            <w:pPr>
              <w:spacing w:after="0" w:line="259" w:lineRule="auto"/>
              <w:ind w:left="0" w:right="518" w:firstLine="0"/>
              <w:jc w:val="left"/>
            </w:pPr>
          </w:p>
        </w:tc>
      </w:tr>
      <w:tr w:rsidR="00197279">
        <w:trPr>
          <w:trHeight w:val="1231"/>
        </w:trPr>
        <w:tc>
          <w:tcPr>
            <w:tcW w:w="3541" w:type="dxa"/>
            <w:tcBorders>
              <w:top w:val="single" w:sz="4" w:space="0" w:color="000000"/>
              <w:left w:val="single" w:sz="4" w:space="0" w:color="000000"/>
              <w:bottom w:val="single" w:sz="4" w:space="0" w:color="000000"/>
              <w:right w:val="single" w:sz="4" w:space="0" w:color="000000"/>
            </w:tcBorders>
          </w:tcPr>
          <w:p w:rsidR="00197279" w:rsidRDefault="00A475BE">
            <w:pPr>
              <w:spacing w:after="0" w:line="259" w:lineRule="auto"/>
              <w:ind w:left="2" w:firstLine="0"/>
              <w:jc w:val="left"/>
            </w:pPr>
            <w:r>
              <w:rPr>
                <w:b/>
              </w:rPr>
              <w:t>Strokovni delavec</w:t>
            </w:r>
            <w:r w:rsidR="004570A8">
              <w:rPr>
                <w:b/>
              </w:rPr>
              <w:t xml:space="preserve">  </w:t>
            </w:r>
          </w:p>
        </w:tc>
        <w:tc>
          <w:tcPr>
            <w:tcW w:w="3281" w:type="dxa"/>
            <w:tcBorders>
              <w:top w:val="single" w:sz="4" w:space="0" w:color="000000"/>
              <w:left w:val="single" w:sz="4" w:space="0" w:color="000000"/>
              <w:bottom w:val="single" w:sz="4" w:space="0" w:color="000000"/>
              <w:right w:val="single" w:sz="4" w:space="0" w:color="000000"/>
            </w:tcBorders>
          </w:tcPr>
          <w:p w:rsidR="00197279" w:rsidRDefault="004570A8">
            <w:pPr>
              <w:spacing w:after="82" w:line="259" w:lineRule="auto"/>
              <w:ind w:left="4" w:firstLine="0"/>
              <w:jc w:val="center"/>
            </w:pPr>
            <w:r>
              <w:rPr>
                <w:b/>
                <w:sz w:val="12"/>
              </w:rPr>
              <w:t xml:space="preserve">Ime in Priimek/Mobilni telefon/e-pošta: </w:t>
            </w:r>
          </w:p>
          <w:p w:rsidR="00197279" w:rsidRDefault="004570A8">
            <w:pPr>
              <w:spacing w:after="0" w:line="259" w:lineRule="auto"/>
              <w:ind w:left="8" w:firstLine="0"/>
              <w:jc w:val="center"/>
            </w:pPr>
            <w:r>
              <w:t xml:space="preserve"> </w:t>
            </w:r>
          </w:p>
        </w:tc>
        <w:tc>
          <w:tcPr>
            <w:tcW w:w="3104" w:type="dxa"/>
            <w:tcBorders>
              <w:top w:val="single" w:sz="4" w:space="0" w:color="000000"/>
              <w:left w:val="single" w:sz="4" w:space="0" w:color="000000"/>
              <w:bottom w:val="single" w:sz="4" w:space="0" w:color="000000"/>
              <w:right w:val="single" w:sz="4" w:space="0" w:color="000000"/>
            </w:tcBorders>
          </w:tcPr>
          <w:p w:rsidR="00197279" w:rsidRDefault="00197279">
            <w:pPr>
              <w:spacing w:after="0" w:line="259" w:lineRule="auto"/>
              <w:ind w:left="0" w:firstLine="0"/>
              <w:jc w:val="left"/>
            </w:pPr>
          </w:p>
          <w:p w:rsidR="00197279" w:rsidRDefault="004570A8">
            <w:pPr>
              <w:spacing w:after="0" w:line="259" w:lineRule="auto"/>
              <w:ind w:left="0" w:firstLine="0"/>
              <w:jc w:val="left"/>
            </w:pPr>
            <w:r>
              <w:rPr>
                <w:b/>
                <w:sz w:val="12"/>
              </w:rPr>
              <w:t xml:space="preserve"> </w:t>
            </w:r>
          </w:p>
        </w:tc>
      </w:tr>
    </w:tbl>
    <w:p w:rsidR="00197279" w:rsidRDefault="004570A8">
      <w:pPr>
        <w:spacing w:after="0" w:line="259" w:lineRule="auto"/>
        <w:ind w:left="0" w:firstLine="0"/>
        <w:jc w:val="left"/>
      </w:pPr>
      <w:r>
        <w:rPr>
          <w:b/>
        </w:rPr>
        <w:t xml:space="preserve"> </w:t>
      </w:r>
    </w:p>
    <w:p w:rsidR="00197279" w:rsidRDefault="00A2315A">
      <w:pPr>
        <w:spacing w:after="10" w:line="248" w:lineRule="auto"/>
        <w:ind w:left="-5"/>
        <w:jc w:val="left"/>
      </w:pPr>
      <w:r>
        <w:rPr>
          <w:b/>
        </w:rPr>
        <w:t>I</w:t>
      </w:r>
      <w:r w:rsidR="004570A8">
        <w:rPr>
          <w:b/>
        </w:rPr>
        <w:t xml:space="preserve">.II. </w:t>
      </w:r>
      <w:r w:rsidR="001E4B12">
        <w:rPr>
          <w:b/>
        </w:rPr>
        <w:t>Splošna določila in d</w:t>
      </w:r>
      <w:r w:rsidR="004570A8">
        <w:rPr>
          <w:b/>
        </w:rPr>
        <w:t>oločitev skupnih nalog vseh odgovornih oseb</w:t>
      </w:r>
      <w:r w:rsidR="004570A8">
        <w:t xml:space="preserve">: </w:t>
      </w:r>
    </w:p>
    <w:p w:rsidR="00197279" w:rsidRDefault="004570A8">
      <w:pPr>
        <w:spacing w:after="0" w:line="259" w:lineRule="auto"/>
        <w:ind w:left="0" w:firstLine="0"/>
        <w:jc w:val="left"/>
      </w:pPr>
      <w:r>
        <w:rPr>
          <w:b/>
        </w:rPr>
        <w:t xml:space="preserve"> </w:t>
      </w:r>
    </w:p>
    <w:p w:rsidR="00197279" w:rsidRDefault="004570A8">
      <w:pPr>
        <w:spacing w:after="12" w:line="248" w:lineRule="auto"/>
        <w:ind w:left="-3" w:right="472"/>
      </w:pPr>
      <w:r>
        <w:t xml:space="preserve">Odgovorne osebe po tem sporazumu imajo naslednje skupne naloge in obveznosti: </w:t>
      </w:r>
    </w:p>
    <w:p w:rsidR="00197279" w:rsidRDefault="004570A8">
      <w:pPr>
        <w:spacing w:after="136" w:line="259" w:lineRule="auto"/>
        <w:ind w:left="720" w:firstLine="0"/>
        <w:jc w:val="left"/>
      </w:pPr>
      <w:r>
        <w:rPr>
          <w:sz w:val="10"/>
        </w:rPr>
        <w:t xml:space="preserve"> </w:t>
      </w:r>
    </w:p>
    <w:p w:rsidR="00197279" w:rsidRDefault="004570A8">
      <w:pPr>
        <w:numPr>
          <w:ilvl w:val="0"/>
          <w:numId w:val="22"/>
        </w:numPr>
        <w:spacing w:after="27"/>
        <w:ind w:right="476" w:hanging="360"/>
      </w:pPr>
      <w:r>
        <w:t xml:space="preserve">obvezno se morajo udeležiti vseh sestankov, ki jih skliče skrbnik okvirnega sporazuma, zlasti pa  uvodnega sestanka najmanj 10 (deset) dni pred pričetkom del; </w:t>
      </w:r>
    </w:p>
    <w:p w:rsidR="00197279" w:rsidRDefault="004570A8">
      <w:pPr>
        <w:numPr>
          <w:ilvl w:val="0"/>
          <w:numId w:val="22"/>
        </w:numPr>
        <w:spacing w:after="12" w:line="248" w:lineRule="auto"/>
        <w:ind w:right="476" w:hanging="360"/>
      </w:pPr>
      <w:r>
        <w:t xml:space="preserve">obvezno morajo zahtevati sklic sestanka v primeru izrednih razmer ali pojavov neposredne nevarnosti na delovišču, ki na uvodnem sestanku in ogledu niso bili ugotovljeni; </w:t>
      </w:r>
    </w:p>
    <w:p w:rsidR="00197279" w:rsidRDefault="004570A8">
      <w:pPr>
        <w:spacing w:after="180" w:line="259" w:lineRule="auto"/>
        <w:ind w:left="720" w:firstLine="0"/>
        <w:jc w:val="left"/>
      </w:pPr>
      <w:r>
        <w:rPr>
          <w:sz w:val="6"/>
        </w:rPr>
        <w:t xml:space="preserve"> </w:t>
      </w:r>
    </w:p>
    <w:p w:rsidR="00197279" w:rsidRDefault="004570A8">
      <w:pPr>
        <w:numPr>
          <w:ilvl w:val="0"/>
          <w:numId w:val="22"/>
        </w:numPr>
        <w:ind w:right="476" w:hanging="360"/>
      </w:pPr>
      <w:r>
        <w:t xml:space="preserve">odgovorne so za striktno izvajanje ukrepov, določenih s tem sporazumom, ter upoštevati pisne in, v nujnih primerih, ustne zahteve skrbnika okvirnega sporazuma; </w:t>
      </w:r>
    </w:p>
    <w:p w:rsidR="00197279" w:rsidRDefault="004570A8">
      <w:pPr>
        <w:spacing w:after="180" w:line="259" w:lineRule="auto"/>
        <w:ind w:left="720" w:firstLine="0"/>
        <w:jc w:val="left"/>
      </w:pPr>
      <w:r>
        <w:rPr>
          <w:sz w:val="6"/>
        </w:rPr>
        <w:t xml:space="preserve"> </w:t>
      </w:r>
    </w:p>
    <w:p w:rsidR="00197279" w:rsidRDefault="004570A8">
      <w:pPr>
        <w:numPr>
          <w:ilvl w:val="0"/>
          <w:numId w:val="22"/>
        </w:numPr>
        <w:ind w:right="476" w:hanging="360"/>
      </w:pPr>
      <w:r>
        <w:t xml:space="preserve">v primeru kršitev določil tega sporazuma so dolžne zaustaviti dela, dokler se kršitev ne odpravi, samo kršitev pa morajo vpisati v Knjigo ukrepov in obvestiti ostale odgovorne osebe po tem sporazumu; </w:t>
      </w:r>
    </w:p>
    <w:p w:rsidR="00197279" w:rsidRDefault="004570A8">
      <w:pPr>
        <w:spacing w:after="180" w:line="259" w:lineRule="auto"/>
        <w:ind w:left="720" w:firstLine="0"/>
        <w:jc w:val="left"/>
      </w:pPr>
      <w:r>
        <w:rPr>
          <w:sz w:val="6"/>
        </w:rPr>
        <w:t xml:space="preserve"> </w:t>
      </w:r>
    </w:p>
    <w:p w:rsidR="00197279" w:rsidRDefault="004570A8">
      <w:pPr>
        <w:numPr>
          <w:ilvl w:val="0"/>
          <w:numId w:val="22"/>
        </w:numPr>
        <w:ind w:right="476" w:hanging="360"/>
      </w:pPr>
      <w:r>
        <w:t xml:space="preserve">v primeru težjih kršitev oz. neposredne nevarnosti za življenje in zdravje delavcev na delovišču, so dolžne obvesti direktorja kupca in izvajalca; </w:t>
      </w:r>
    </w:p>
    <w:p w:rsidR="00197279" w:rsidRDefault="004570A8">
      <w:pPr>
        <w:spacing w:after="178" w:line="259" w:lineRule="auto"/>
        <w:ind w:left="720" w:firstLine="0"/>
        <w:jc w:val="left"/>
      </w:pPr>
      <w:r>
        <w:rPr>
          <w:sz w:val="6"/>
        </w:rPr>
        <w:t xml:space="preserve"> </w:t>
      </w:r>
    </w:p>
    <w:p w:rsidR="00197279" w:rsidRDefault="004570A8">
      <w:pPr>
        <w:numPr>
          <w:ilvl w:val="0"/>
          <w:numId w:val="22"/>
        </w:numPr>
        <w:spacing w:after="12" w:line="248" w:lineRule="auto"/>
        <w:ind w:right="476" w:hanging="360"/>
      </w:pPr>
      <w:r>
        <w:t xml:space="preserve">seznanijo vsak svoje delavce z vsemi nevarnostmi in preventivnimi varnostnimi ukrepi, ki so predvideni za dela določena s tem sporazumom.  </w:t>
      </w:r>
    </w:p>
    <w:p w:rsidR="00197279" w:rsidRDefault="004570A8">
      <w:pPr>
        <w:spacing w:after="180" w:line="259" w:lineRule="auto"/>
        <w:ind w:left="720" w:firstLine="0"/>
        <w:jc w:val="left"/>
      </w:pPr>
      <w:r>
        <w:rPr>
          <w:sz w:val="6"/>
        </w:rPr>
        <w:t xml:space="preserve"> </w:t>
      </w:r>
    </w:p>
    <w:p w:rsidR="00197279" w:rsidRDefault="004570A8">
      <w:pPr>
        <w:numPr>
          <w:ilvl w:val="0"/>
          <w:numId w:val="22"/>
        </w:numPr>
        <w:ind w:right="476" w:hanging="360"/>
      </w:pPr>
      <w:r>
        <w:t xml:space="preserve">vse opažene pomanjkljivosti so dolžni vpisovati v Knjigo ukrepov. </w:t>
      </w:r>
    </w:p>
    <w:p w:rsidR="00197279" w:rsidRDefault="004570A8">
      <w:pPr>
        <w:spacing w:after="0" w:line="259" w:lineRule="auto"/>
        <w:ind w:left="720" w:firstLine="0"/>
        <w:jc w:val="left"/>
      </w:pPr>
      <w:r>
        <w:lastRenderedPageBreak/>
        <w:t xml:space="preserve"> </w:t>
      </w:r>
    </w:p>
    <w:p w:rsidR="00197279" w:rsidRDefault="004570A8">
      <w:pPr>
        <w:spacing w:after="0" w:line="259" w:lineRule="auto"/>
        <w:ind w:left="0" w:firstLine="0"/>
        <w:jc w:val="left"/>
      </w:pPr>
      <w:r>
        <w:rPr>
          <w:b/>
        </w:rPr>
        <w:t xml:space="preserve"> </w:t>
      </w:r>
    </w:p>
    <w:p w:rsidR="00197279" w:rsidRDefault="00A475BE">
      <w:pPr>
        <w:spacing w:after="10" w:line="248" w:lineRule="auto"/>
        <w:ind w:left="-5"/>
        <w:jc w:val="left"/>
      </w:pPr>
      <w:r>
        <w:rPr>
          <w:b/>
        </w:rPr>
        <w:t>I</w:t>
      </w:r>
      <w:r w:rsidR="004570A8">
        <w:rPr>
          <w:b/>
        </w:rPr>
        <w:t>.III. Določitev posebnih pristojnosti in odgovornosti odgovornih oseb</w:t>
      </w:r>
      <w:r w:rsidR="004570A8">
        <w:t xml:space="preserve">: </w:t>
      </w:r>
    </w:p>
    <w:p w:rsidR="00197279" w:rsidRDefault="004570A8">
      <w:pPr>
        <w:spacing w:after="102" w:line="259" w:lineRule="auto"/>
        <w:ind w:left="0" w:firstLine="0"/>
        <w:jc w:val="left"/>
      </w:pPr>
      <w:r>
        <w:rPr>
          <w:b/>
          <w:sz w:val="10"/>
        </w:rPr>
        <w:t xml:space="preserve"> </w:t>
      </w:r>
    </w:p>
    <w:p w:rsidR="00197279" w:rsidRDefault="004570A8">
      <w:pPr>
        <w:spacing w:after="12" w:line="248" w:lineRule="auto"/>
        <w:ind w:left="-3" w:right="472"/>
      </w:pPr>
      <w:r>
        <w:rPr>
          <w:b/>
        </w:rPr>
        <w:t>Skrbnik okvirnega sporazuma</w:t>
      </w:r>
      <w:r>
        <w:t xml:space="preserve"> ima naslednje posebne naloge: </w:t>
      </w:r>
    </w:p>
    <w:p w:rsidR="00197279" w:rsidRDefault="004570A8">
      <w:pPr>
        <w:spacing w:after="136" w:line="259" w:lineRule="auto"/>
        <w:ind w:left="0" w:firstLine="0"/>
        <w:jc w:val="left"/>
      </w:pPr>
      <w:r>
        <w:rPr>
          <w:b/>
          <w:sz w:val="10"/>
        </w:rPr>
        <w:t xml:space="preserve"> </w:t>
      </w:r>
    </w:p>
    <w:p w:rsidR="00197279" w:rsidRDefault="004570A8">
      <w:pPr>
        <w:numPr>
          <w:ilvl w:val="0"/>
          <w:numId w:val="23"/>
        </w:numPr>
        <w:spacing w:after="26"/>
        <w:ind w:right="476" w:hanging="360"/>
      </w:pPr>
      <w:r>
        <w:t xml:space="preserve">odgovoren je za sklic uvodnega sestanka in periodičnih sestankov ali sestankov v primeru težjih kršitev skupnih varnostnih ukrepov; </w:t>
      </w:r>
    </w:p>
    <w:p w:rsidR="00197279" w:rsidRDefault="004570A8">
      <w:pPr>
        <w:numPr>
          <w:ilvl w:val="0"/>
          <w:numId w:val="23"/>
        </w:numPr>
        <w:spacing w:after="34" w:line="248" w:lineRule="auto"/>
        <w:ind w:right="476" w:hanging="360"/>
      </w:pPr>
      <w:r>
        <w:t xml:space="preserve">seznaniti mora prodajalca z: </w:t>
      </w:r>
    </w:p>
    <w:p w:rsidR="00197279" w:rsidRDefault="004570A8">
      <w:pPr>
        <w:numPr>
          <w:ilvl w:val="1"/>
          <w:numId w:val="23"/>
        </w:numPr>
        <w:spacing w:after="12" w:line="248" w:lineRule="auto"/>
        <w:ind w:right="476" w:hanging="360"/>
      </w:pPr>
      <w:r>
        <w:t xml:space="preserve">objekti na katerih se bodo izvajale dobave, </w:t>
      </w:r>
    </w:p>
    <w:p w:rsidR="00197279" w:rsidRDefault="004570A8">
      <w:pPr>
        <w:numPr>
          <w:ilvl w:val="1"/>
          <w:numId w:val="23"/>
        </w:numPr>
        <w:spacing w:after="39"/>
        <w:ind w:right="476" w:hanging="360"/>
      </w:pPr>
      <w:r>
        <w:t xml:space="preserve">obstoječimi instalacijami in napravami, ter drugimi vplivi, na lokaciji, kjer se bodo dela izvajala, </w:t>
      </w:r>
    </w:p>
    <w:p w:rsidR="00197279" w:rsidRDefault="004570A8">
      <w:pPr>
        <w:numPr>
          <w:ilvl w:val="1"/>
          <w:numId w:val="23"/>
        </w:numPr>
        <w:ind w:right="476" w:hanging="360"/>
      </w:pPr>
      <w:r>
        <w:t xml:space="preserve">ureditvijo in vzdrževanjem pisarn, garderob, sanitarij in nastanitvenimi objekti, </w:t>
      </w:r>
    </w:p>
    <w:p w:rsidR="00197279" w:rsidRDefault="004570A8">
      <w:pPr>
        <w:numPr>
          <w:ilvl w:val="1"/>
          <w:numId w:val="23"/>
        </w:numPr>
        <w:spacing w:after="12" w:line="248" w:lineRule="auto"/>
        <w:ind w:right="476" w:hanging="360"/>
      </w:pPr>
      <w:r>
        <w:t xml:space="preserve">ureditvijo prometnih komunikacij, zasilnih poti in izhodov; </w:t>
      </w:r>
    </w:p>
    <w:p w:rsidR="00197279" w:rsidRDefault="004570A8">
      <w:pPr>
        <w:spacing w:after="180" w:line="259" w:lineRule="auto"/>
        <w:ind w:left="720" w:firstLine="0"/>
        <w:jc w:val="left"/>
      </w:pPr>
      <w:r>
        <w:rPr>
          <w:sz w:val="6"/>
        </w:rPr>
        <w:t xml:space="preserve"> </w:t>
      </w:r>
    </w:p>
    <w:p w:rsidR="00197279" w:rsidRDefault="004570A8">
      <w:pPr>
        <w:numPr>
          <w:ilvl w:val="0"/>
          <w:numId w:val="23"/>
        </w:numPr>
        <w:ind w:right="476" w:hanging="360"/>
      </w:pPr>
      <w:r>
        <w:t xml:space="preserve">odgovoren je za usklajeno izvajanje ukrepov, določenih na podlagi tega sporazuma, z namenom, da ne pride do medsebojnega ogrožanja delavcev na skupnem delovišču; </w:t>
      </w:r>
    </w:p>
    <w:p w:rsidR="00197279" w:rsidRDefault="004570A8">
      <w:pPr>
        <w:spacing w:after="180" w:line="259" w:lineRule="auto"/>
        <w:ind w:left="720" w:firstLine="0"/>
        <w:jc w:val="left"/>
      </w:pPr>
      <w:r>
        <w:rPr>
          <w:sz w:val="6"/>
        </w:rPr>
        <w:t xml:space="preserve"> </w:t>
      </w:r>
    </w:p>
    <w:p w:rsidR="00197279" w:rsidRDefault="004570A8">
      <w:pPr>
        <w:numPr>
          <w:ilvl w:val="0"/>
          <w:numId w:val="23"/>
        </w:numPr>
        <w:ind w:right="476" w:hanging="360"/>
      </w:pPr>
      <w:r>
        <w:t xml:space="preserve">v primeru posega v obratovalno stanje energetskih naprav je dolžan poskrbeti za izvedbo tehnoloških varnostnih ukrepov, zlasti pa ukrepov za  varno izločitev naprav ali dela energetskih naprav in izdajo dovoljenja za delo; </w:t>
      </w:r>
    </w:p>
    <w:p w:rsidR="00197279" w:rsidRDefault="004570A8">
      <w:pPr>
        <w:spacing w:after="180" w:line="259" w:lineRule="auto"/>
        <w:ind w:left="720" w:firstLine="0"/>
        <w:jc w:val="left"/>
      </w:pPr>
      <w:r>
        <w:rPr>
          <w:sz w:val="6"/>
        </w:rPr>
        <w:t xml:space="preserve"> </w:t>
      </w:r>
    </w:p>
    <w:p w:rsidR="00197279" w:rsidRDefault="004570A8">
      <w:pPr>
        <w:numPr>
          <w:ilvl w:val="0"/>
          <w:numId w:val="23"/>
        </w:numPr>
        <w:ind w:right="476" w:hanging="360"/>
      </w:pPr>
      <w:r>
        <w:t xml:space="preserve">v primeru morebitnih potreb izvajalca po posebni delovni opremi in pripomočkih, zlasti pa za potrebe dvigovanja in prenosa bremen z mostnimi dvigali in dela na višini z gradbenimi odri, posreduje pri pristojnih službah. </w:t>
      </w:r>
    </w:p>
    <w:p w:rsidR="00197279" w:rsidRDefault="004570A8">
      <w:pPr>
        <w:spacing w:after="0" w:line="259" w:lineRule="auto"/>
        <w:ind w:left="0" w:firstLine="0"/>
        <w:jc w:val="left"/>
      </w:pPr>
      <w:r>
        <w:rPr>
          <w:sz w:val="10"/>
        </w:rPr>
        <w:t xml:space="preserve"> </w:t>
      </w:r>
    </w:p>
    <w:p w:rsidR="00197279" w:rsidRDefault="004570A8">
      <w:pPr>
        <w:spacing w:after="102" w:line="259" w:lineRule="auto"/>
        <w:ind w:left="0" w:firstLine="0"/>
        <w:jc w:val="left"/>
      </w:pPr>
      <w:r>
        <w:rPr>
          <w:sz w:val="10"/>
        </w:rPr>
        <w:t xml:space="preserve"> </w:t>
      </w:r>
    </w:p>
    <w:p w:rsidR="00197279" w:rsidRDefault="004570A8">
      <w:pPr>
        <w:spacing w:after="12" w:line="248" w:lineRule="auto"/>
        <w:ind w:left="-3" w:right="472"/>
      </w:pPr>
      <w:r>
        <w:rPr>
          <w:b/>
        </w:rPr>
        <w:t>Vodja del – prodajalec</w:t>
      </w:r>
      <w:r>
        <w:t xml:space="preserve"> ima naslednje posebne naloge: </w:t>
      </w:r>
    </w:p>
    <w:p w:rsidR="00197279" w:rsidRDefault="004570A8">
      <w:pPr>
        <w:spacing w:after="136" w:line="259" w:lineRule="auto"/>
        <w:ind w:left="0" w:firstLine="0"/>
        <w:jc w:val="left"/>
      </w:pPr>
      <w:r>
        <w:rPr>
          <w:b/>
          <w:sz w:val="10"/>
        </w:rPr>
        <w:t xml:space="preserve"> </w:t>
      </w:r>
    </w:p>
    <w:p w:rsidR="00197279" w:rsidRDefault="004570A8">
      <w:pPr>
        <w:numPr>
          <w:ilvl w:val="0"/>
          <w:numId w:val="24"/>
        </w:numPr>
        <w:ind w:right="476" w:hanging="360"/>
      </w:pPr>
      <w:r>
        <w:t>na uvodnem sestanku predloži skrbniku okvirnega sporazuma na vpogled vso zahtev</w:t>
      </w:r>
      <w:r w:rsidR="00EF27DA">
        <w:t>ano dokumentacijo iz</w:t>
      </w:r>
      <w:r>
        <w:t xml:space="preserve"> tega sporazuma; </w:t>
      </w:r>
      <w:r>
        <w:rPr>
          <w:b/>
        </w:rPr>
        <w:t xml:space="preserve"> </w:t>
      </w:r>
    </w:p>
    <w:p w:rsidR="00197279" w:rsidRDefault="004570A8">
      <w:pPr>
        <w:spacing w:after="180" w:line="259" w:lineRule="auto"/>
        <w:ind w:left="720" w:firstLine="0"/>
        <w:jc w:val="left"/>
      </w:pPr>
      <w:r>
        <w:rPr>
          <w:b/>
          <w:sz w:val="6"/>
        </w:rPr>
        <w:t xml:space="preserve"> </w:t>
      </w:r>
    </w:p>
    <w:p w:rsidR="00197279" w:rsidRDefault="004570A8">
      <w:pPr>
        <w:numPr>
          <w:ilvl w:val="0"/>
          <w:numId w:val="24"/>
        </w:numPr>
        <w:ind w:right="476" w:hanging="360"/>
      </w:pPr>
      <w:r>
        <w:t>druge odgovorne osebe je dolžan seznaniti s tehnologijo/načini izvajanja del in z nevarnostmi, ki iz njih izvirajo;</w:t>
      </w:r>
      <w:r>
        <w:rPr>
          <w:b/>
        </w:rPr>
        <w:t xml:space="preserve"> </w:t>
      </w:r>
    </w:p>
    <w:p w:rsidR="00197279" w:rsidRDefault="004570A8">
      <w:pPr>
        <w:spacing w:after="180" w:line="259" w:lineRule="auto"/>
        <w:ind w:left="720" w:firstLine="0"/>
        <w:jc w:val="left"/>
      </w:pPr>
      <w:r>
        <w:rPr>
          <w:b/>
          <w:sz w:val="6"/>
        </w:rPr>
        <w:t xml:space="preserve"> </w:t>
      </w:r>
    </w:p>
    <w:p w:rsidR="00197279" w:rsidRDefault="004570A8">
      <w:pPr>
        <w:numPr>
          <w:ilvl w:val="0"/>
          <w:numId w:val="24"/>
        </w:numPr>
        <w:spacing w:after="27"/>
        <w:ind w:right="476" w:hanging="360"/>
      </w:pPr>
      <w:r>
        <w:t>odgovarja za striktno spoštovanje določil internih predpisov kupca, ki so v veljavi na območju dela in gibanja delavcev izvajalca, kot tudi ustnih opozoril odgovornih oseb kupca;</w:t>
      </w:r>
      <w:r>
        <w:rPr>
          <w:b/>
        </w:rPr>
        <w:t xml:space="preserve"> </w:t>
      </w:r>
    </w:p>
    <w:p w:rsidR="00197279" w:rsidRDefault="004570A8">
      <w:pPr>
        <w:numPr>
          <w:ilvl w:val="0"/>
          <w:numId w:val="24"/>
        </w:numPr>
        <w:ind w:right="476" w:hanging="360"/>
      </w:pPr>
      <w:r>
        <w:t>odgovarja za striktno spoštovanje določil internih predpisov kupca iz področja varstva pri delu, požarnega varstva in varovanja okolja, ki so v veljavi na območju dela in gibanja delavcev prodajalca, kot tudi ustnih opozoril odgovornih oseb kupca;</w:t>
      </w:r>
      <w:r>
        <w:rPr>
          <w:b/>
        </w:rPr>
        <w:t xml:space="preserve"> </w:t>
      </w:r>
    </w:p>
    <w:p w:rsidR="00197279" w:rsidRDefault="004570A8">
      <w:pPr>
        <w:spacing w:after="180" w:line="259" w:lineRule="auto"/>
        <w:ind w:left="720" w:firstLine="0"/>
        <w:jc w:val="left"/>
      </w:pPr>
      <w:r>
        <w:rPr>
          <w:b/>
          <w:sz w:val="6"/>
        </w:rPr>
        <w:t xml:space="preserve"> </w:t>
      </w:r>
    </w:p>
    <w:p w:rsidR="00197279" w:rsidRDefault="004570A8">
      <w:pPr>
        <w:numPr>
          <w:ilvl w:val="0"/>
          <w:numId w:val="24"/>
        </w:numPr>
        <w:ind w:right="476" w:hanging="360"/>
      </w:pPr>
      <w:r>
        <w:t>v primeru kršitev določil tega sporazuma, s strani njegovih delavcev, je dolžan takoj zaustaviti dela, ter ukrepati zoper kršitelje.</w:t>
      </w:r>
      <w:r>
        <w:rPr>
          <w:b/>
        </w:rPr>
        <w:t xml:space="preserve"> </w:t>
      </w:r>
    </w:p>
    <w:p w:rsidR="00197279" w:rsidRDefault="004570A8">
      <w:pPr>
        <w:spacing w:after="0" w:line="259" w:lineRule="auto"/>
        <w:ind w:left="0" w:firstLine="0"/>
        <w:jc w:val="left"/>
        <w:rPr>
          <w:b/>
        </w:rPr>
      </w:pPr>
      <w:r>
        <w:rPr>
          <w:b/>
        </w:rPr>
        <w:t xml:space="preserve"> </w:t>
      </w:r>
    </w:p>
    <w:p w:rsidR="00EF27DA" w:rsidRDefault="00EF27DA">
      <w:pPr>
        <w:spacing w:after="0" w:line="259" w:lineRule="auto"/>
        <w:ind w:left="0" w:firstLine="0"/>
        <w:jc w:val="left"/>
      </w:pPr>
    </w:p>
    <w:p w:rsidR="00197279" w:rsidRPr="00EF27DA" w:rsidRDefault="00EF27DA" w:rsidP="00EF27DA">
      <w:pPr>
        <w:spacing w:after="12" w:line="248" w:lineRule="auto"/>
        <w:ind w:left="-3" w:right="472"/>
        <w:rPr>
          <w:b/>
        </w:rPr>
      </w:pPr>
      <w:r>
        <w:rPr>
          <w:b/>
        </w:rPr>
        <w:lastRenderedPageBreak/>
        <w:t xml:space="preserve">Odgovorne osebe </w:t>
      </w:r>
      <w:r w:rsidR="004570A8">
        <w:rPr>
          <w:b/>
        </w:rPr>
        <w:t>kupca</w:t>
      </w:r>
      <w:r w:rsidR="004570A8">
        <w:t xml:space="preserve"> ima</w:t>
      </w:r>
      <w:r>
        <w:t>jo</w:t>
      </w:r>
      <w:r w:rsidR="004570A8">
        <w:t xml:space="preserve"> naslednje posebne naloge: </w:t>
      </w:r>
    </w:p>
    <w:p w:rsidR="00197279" w:rsidRDefault="004570A8">
      <w:pPr>
        <w:spacing w:after="136" w:line="259" w:lineRule="auto"/>
        <w:ind w:left="0" w:firstLine="0"/>
        <w:jc w:val="left"/>
      </w:pPr>
      <w:r>
        <w:rPr>
          <w:sz w:val="10"/>
        </w:rPr>
        <w:t xml:space="preserve"> </w:t>
      </w:r>
    </w:p>
    <w:p w:rsidR="00197279" w:rsidRDefault="004570A8">
      <w:pPr>
        <w:numPr>
          <w:ilvl w:val="0"/>
          <w:numId w:val="25"/>
        </w:numPr>
        <w:ind w:right="476" w:hanging="360"/>
      </w:pPr>
      <w:r>
        <w:t xml:space="preserve">vodjo del prodajalca so dolžni seznaniti z delovnimi procesi v podjetju, ki potekajo na območju ali v neposredni bližini storitev po okvirnem sporazumu oziroma delovišča; </w:t>
      </w:r>
    </w:p>
    <w:p w:rsidR="00197279" w:rsidRDefault="004570A8">
      <w:pPr>
        <w:spacing w:after="180" w:line="259" w:lineRule="auto"/>
        <w:ind w:left="720" w:firstLine="0"/>
        <w:jc w:val="left"/>
      </w:pPr>
      <w:r>
        <w:rPr>
          <w:sz w:val="6"/>
        </w:rPr>
        <w:t xml:space="preserve"> </w:t>
      </w:r>
    </w:p>
    <w:p w:rsidR="00197279" w:rsidRDefault="00EF27DA">
      <w:pPr>
        <w:numPr>
          <w:ilvl w:val="0"/>
          <w:numId w:val="25"/>
        </w:numPr>
        <w:spacing w:after="12" w:line="248" w:lineRule="auto"/>
        <w:ind w:right="476" w:hanging="360"/>
      </w:pPr>
      <w:r>
        <w:t>poskrbijo, da so delavci</w:t>
      </w:r>
      <w:r w:rsidR="004570A8">
        <w:t xml:space="preserve">, ki jih vodijo, seznanjeni z nevarnostmi in varnostnimi ukrepi na skupnem delovišču. </w:t>
      </w:r>
    </w:p>
    <w:p w:rsidR="00197279" w:rsidRDefault="004570A8">
      <w:pPr>
        <w:spacing w:after="0" w:line="259" w:lineRule="auto"/>
        <w:ind w:left="720" w:firstLine="0"/>
        <w:jc w:val="left"/>
      </w:pPr>
      <w:r>
        <w:t xml:space="preserve"> </w:t>
      </w:r>
    </w:p>
    <w:p w:rsidR="00197279" w:rsidRDefault="004570A8">
      <w:pPr>
        <w:spacing w:after="12" w:line="248" w:lineRule="auto"/>
        <w:ind w:left="-3" w:right="472"/>
      </w:pPr>
      <w:r>
        <w:rPr>
          <w:b/>
        </w:rPr>
        <w:t>Strokovni delavci za VPD in PV</w:t>
      </w:r>
      <w:r>
        <w:t xml:space="preserve"> imajo po tem sporazumu naslednje posebne naloge: </w:t>
      </w:r>
    </w:p>
    <w:p w:rsidR="00197279" w:rsidRDefault="004570A8">
      <w:pPr>
        <w:spacing w:after="136" w:line="259" w:lineRule="auto"/>
        <w:ind w:left="0" w:firstLine="0"/>
        <w:jc w:val="left"/>
      </w:pPr>
      <w:r>
        <w:rPr>
          <w:sz w:val="10"/>
        </w:rPr>
        <w:t xml:space="preserve"> </w:t>
      </w:r>
    </w:p>
    <w:p w:rsidR="00197279" w:rsidRDefault="004570A8">
      <w:pPr>
        <w:numPr>
          <w:ilvl w:val="0"/>
          <w:numId w:val="26"/>
        </w:numPr>
        <w:ind w:right="476" w:hanging="360"/>
      </w:pPr>
      <w:r>
        <w:t xml:space="preserve">strokovni delavec kupca je dolžan seznaniti vodjo del prodajalca z internimi predpisi iz varstva pri delu in požarnega varstva, ki so veljavni na območju skupnega delovišča; </w:t>
      </w:r>
    </w:p>
    <w:p w:rsidR="00197279" w:rsidRDefault="004570A8">
      <w:pPr>
        <w:spacing w:after="180" w:line="259" w:lineRule="auto"/>
        <w:ind w:left="720" w:firstLine="0"/>
        <w:jc w:val="left"/>
      </w:pPr>
      <w:r>
        <w:rPr>
          <w:sz w:val="6"/>
        </w:rPr>
        <w:t xml:space="preserve"> </w:t>
      </w:r>
    </w:p>
    <w:p w:rsidR="00197279" w:rsidRDefault="004570A8">
      <w:pPr>
        <w:numPr>
          <w:ilvl w:val="0"/>
          <w:numId w:val="26"/>
        </w:numPr>
        <w:ind w:right="476" w:hanging="360"/>
      </w:pPr>
      <w:r>
        <w:t xml:space="preserve">dolžan je izvajati zakonsko določen notranji nadzor nad izvajanjem ukrepov iz varstva pri delu in požarnega varstva; </w:t>
      </w:r>
    </w:p>
    <w:p w:rsidR="00197279" w:rsidRDefault="004570A8">
      <w:pPr>
        <w:spacing w:after="180" w:line="259" w:lineRule="auto"/>
        <w:ind w:left="720" w:firstLine="0"/>
        <w:jc w:val="left"/>
      </w:pPr>
      <w:r>
        <w:rPr>
          <w:sz w:val="6"/>
        </w:rPr>
        <w:t xml:space="preserve"> </w:t>
      </w:r>
    </w:p>
    <w:p w:rsidR="00197279" w:rsidRDefault="004570A8">
      <w:pPr>
        <w:numPr>
          <w:ilvl w:val="0"/>
          <w:numId w:val="26"/>
        </w:numPr>
        <w:ind w:right="476" w:hanging="360"/>
      </w:pPr>
      <w:r>
        <w:t xml:space="preserve">v primeru poškodbe pri delu delavcev kupca so dolžni opraviti interno raziskavo in prijavo poškodbe v skladu z zakonom. </w:t>
      </w:r>
    </w:p>
    <w:p w:rsidR="00197279" w:rsidRDefault="004570A8" w:rsidP="00E402C2">
      <w:pPr>
        <w:spacing w:after="0" w:line="259" w:lineRule="auto"/>
        <w:ind w:left="360" w:firstLine="0"/>
        <w:jc w:val="left"/>
      </w:pPr>
      <w:r>
        <w:t xml:space="preserve">  </w:t>
      </w:r>
    </w:p>
    <w:p w:rsidR="00197279" w:rsidRDefault="004570A8">
      <w:pPr>
        <w:spacing w:after="0" w:line="259" w:lineRule="auto"/>
        <w:ind w:left="0" w:firstLine="0"/>
        <w:jc w:val="left"/>
      </w:pPr>
      <w:r>
        <w:t xml:space="preserve"> </w:t>
      </w:r>
    </w:p>
    <w:p w:rsidR="00197279" w:rsidRDefault="004570A8">
      <w:pPr>
        <w:spacing w:after="13" w:line="248" w:lineRule="auto"/>
        <w:ind w:left="-5"/>
        <w:jc w:val="left"/>
      </w:pPr>
      <w:r>
        <w:rPr>
          <w:b/>
        </w:rPr>
        <w:t xml:space="preserve">Odgovorna oseba za nadzor nad izvajanjem ravnanja z nevarnimi snovmi in odpadki ter izrednimi razmerami </w:t>
      </w:r>
      <w:r>
        <w:t xml:space="preserve">ima naslednje posebne naloge: </w:t>
      </w:r>
    </w:p>
    <w:p w:rsidR="00197279" w:rsidRDefault="004570A8">
      <w:pPr>
        <w:spacing w:after="136" w:line="259" w:lineRule="auto"/>
        <w:ind w:left="0" w:firstLine="0"/>
        <w:jc w:val="left"/>
      </w:pPr>
      <w:r>
        <w:rPr>
          <w:sz w:val="10"/>
        </w:rPr>
        <w:t xml:space="preserve"> </w:t>
      </w:r>
    </w:p>
    <w:p w:rsidR="00197279" w:rsidRDefault="004570A8">
      <w:pPr>
        <w:numPr>
          <w:ilvl w:val="0"/>
          <w:numId w:val="27"/>
        </w:numPr>
        <w:spacing w:after="12" w:line="248" w:lineRule="auto"/>
        <w:ind w:right="472" w:hanging="360"/>
      </w:pPr>
      <w:r>
        <w:t xml:space="preserve">na uvodnem sestanku seznaniti vodjo prodajalca z zahtevami sistema ravnanja z okoljem; </w:t>
      </w:r>
    </w:p>
    <w:p w:rsidR="00197279" w:rsidRDefault="004570A8">
      <w:pPr>
        <w:spacing w:after="180" w:line="259" w:lineRule="auto"/>
        <w:ind w:left="720" w:firstLine="0"/>
        <w:jc w:val="left"/>
      </w:pPr>
      <w:r>
        <w:rPr>
          <w:sz w:val="6"/>
        </w:rPr>
        <w:t xml:space="preserve"> </w:t>
      </w:r>
    </w:p>
    <w:p w:rsidR="00197279" w:rsidRDefault="004570A8">
      <w:pPr>
        <w:numPr>
          <w:ilvl w:val="0"/>
          <w:numId w:val="27"/>
        </w:numPr>
        <w:spacing w:after="12" w:line="248" w:lineRule="auto"/>
        <w:ind w:right="472" w:hanging="360"/>
      </w:pPr>
      <w:r>
        <w:t xml:space="preserve">nadzor nad izvajanjem ravnanja z nevarnimi snovmi in odpadki ter izrednimi razmerami na skupnem delovišču. </w:t>
      </w:r>
    </w:p>
    <w:p w:rsidR="00197279" w:rsidRDefault="004570A8">
      <w:pPr>
        <w:spacing w:after="0" w:line="259" w:lineRule="auto"/>
        <w:ind w:left="0" w:firstLine="0"/>
        <w:jc w:val="left"/>
      </w:pPr>
      <w:r>
        <w:t xml:space="preserve"> </w:t>
      </w:r>
    </w:p>
    <w:p w:rsidR="00197279" w:rsidRDefault="00A475BE">
      <w:pPr>
        <w:pStyle w:val="Naslov2"/>
        <w:tabs>
          <w:tab w:val="center" w:pos="1563"/>
        </w:tabs>
        <w:spacing w:after="10"/>
        <w:ind w:left="-15" w:right="0" w:firstLine="0"/>
      </w:pPr>
      <w:r>
        <w:t>I</w:t>
      </w:r>
      <w:r w:rsidR="004570A8">
        <w:t>.</w:t>
      </w:r>
      <w:r w:rsidR="00744BED">
        <w:t>I</w:t>
      </w:r>
      <w:r w:rsidR="00EF27DA">
        <w:t>V</w:t>
      </w:r>
      <w:r w:rsidR="004570A8">
        <w:rPr>
          <w:b w:val="0"/>
        </w:rPr>
        <w:t xml:space="preserve">  </w:t>
      </w:r>
      <w:r w:rsidR="004570A8">
        <w:rPr>
          <w:b w:val="0"/>
        </w:rPr>
        <w:tab/>
      </w:r>
      <w:r w:rsidR="004570A8">
        <w:t xml:space="preserve">KONČNE DOLOČBE  </w:t>
      </w:r>
    </w:p>
    <w:p w:rsidR="00197279" w:rsidRDefault="00A475BE" w:rsidP="00E402C2">
      <w:pPr>
        <w:ind w:left="691" w:right="476" w:hanging="706"/>
      </w:pPr>
      <w:r>
        <w:rPr>
          <w:b/>
        </w:rPr>
        <w:t xml:space="preserve">I.V </w:t>
      </w:r>
      <w:r w:rsidR="004570A8">
        <w:rPr>
          <w:b/>
        </w:rPr>
        <w:t xml:space="preserve">  </w:t>
      </w:r>
      <w:r>
        <w:rPr>
          <w:b/>
        </w:rPr>
        <w:t xml:space="preserve">     </w:t>
      </w:r>
      <w:r w:rsidR="004570A8">
        <w:t xml:space="preserve">Prodajalec se strinja in soglaša, da prevzema sleherno odgovornost za </w:t>
      </w:r>
      <w:r>
        <w:t xml:space="preserve">posledice, ki bi nastale </w:t>
      </w:r>
      <w:r w:rsidR="00744BED">
        <w:t xml:space="preserve">  </w:t>
      </w:r>
      <w:r>
        <w:t xml:space="preserve">zaradi </w:t>
      </w:r>
      <w:r w:rsidR="004570A8">
        <w:t xml:space="preserve">kršitve oz. kršitev sporazuma vključno z odgovornostjo za vso nastalo materialno škodo.  </w:t>
      </w:r>
    </w:p>
    <w:p w:rsidR="00197279" w:rsidRDefault="004570A8">
      <w:pPr>
        <w:spacing w:after="102" w:line="259" w:lineRule="auto"/>
        <w:ind w:left="0" w:firstLine="0"/>
        <w:jc w:val="left"/>
      </w:pPr>
      <w:r>
        <w:rPr>
          <w:sz w:val="10"/>
        </w:rPr>
        <w:t xml:space="preserve"> </w:t>
      </w:r>
    </w:p>
    <w:p w:rsidR="00197279" w:rsidRDefault="00744BED">
      <w:pPr>
        <w:spacing w:after="12" w:line="248" w:lineRule="auto"/>
        <w:ind w:left="693" w:right="472" w:hanging="706"/>
      </w:pPr>
      <w:r>
        <w:rPr>
          <w:b/>
        </w:rPr>
        <w:t>I.V</w:t>
      </w:r>
      <w:r w:rsidR="00EF27DA">
        <w:rPr>
          <w:b/>
        </w:rPr>
        <w:t>I</w:t>
      </w:r>
      <w:r w:rsidR="00A475BE">
        <w:rPr>
          <w:b/>
        </w:rPr>
        <w:t xml:space="preserve">  </w:t>
      </w:r>
      <w:r w:rsidR="004570A8">
        <w:rPr>
          <w:b/>
        </w:rPr>
        <w:t xml:space="preserve"> </w:t>
      </w:r>
      <w:r>
        <w:rPr>
          <w:b/>
        </w:rPr>
        <w:t xml:space="preserve">    </w:t>
      </w:r>
      <w:r w:rsidR="004570A8">
        <w:t xml:space="preserve">Ta sporazum začne veljati in se prične uporabljati z dnem podpisa vseh podpisnikov. Sporazum je sestavni del okvirnega sporazuma o izvedbi del. Sestavljen je v dveh (2) enakih izvodih, od katerih prejme kupec en (1) izvod in prodajalec en (1) izvod. </w:t>
      </w:r>
    </w:p>
    <w:p w:rsidR="00197279" w:rsidRDefault="004570A8">
      <w:pPr>
        <w:spacing w:after="0" w:line="259" w:lineRule="auto"/>
        <w:ind w:left="0" w:firstLine="0"/>
        <w:jc w:val="left"/>
      </w:pPr>
      <w:r>
        <w:rPr>
          <w:color w:val="FF0000"/>
        </w:rPr>
        <w:t xml:space="preserve"> </w:t>
      </w:r>
    </w:p>
    <w:p w:rsidR="00197279" w:rsidRDefault="004570A8">
      <w:pPr>
        <w:spacing w:after="0" w:line="259" w:lineRule="auto"/>
        <w:ind w:right="482"/>
        <w:jc w:val="center"/>
      </w:pPr>
      <w:r>
        <w:t xml:space="preserve">Podpisano  </w:t>
      </w:r>
    </w:p>
    <w:p w:rsidR="00197279" w:rsidRDefault="004570A8">
      <w:pPr>
        <w:spacing w:after="0" w:line="259" w:lineRule="auto"/>
        <w:ind w:left="0" w:firstLine="0"/>
        <w:jc w:val="left"/>
      </w:pPr>
      <w:r>
        <w:t xml:space="preserve"> </w:t>
      </w:r>
    </w:p>
    <w:p w:rsidR="00197279" w:rsidRDefault="004570A8">
      <w:pPr>
        <w:tabs>
          <w:tab w:val="center" w:pos="4537"/>
          <w:tab w:val="center" w:pos="6605"/>
        </w:tabs>
        <w:spacing w:after="12" w:line="248" w:lineRule="auto"/>
        <w:ind w:left="-13" w:firstLine="0"/>
        <w:jc w:val="left"/>
      </w:pPr>
      <w:r>
        <w:t xml:space="preserve">v ______________, dne ___________ </w:t>
      </w:r>
      <w:r>
        <w:tab/>
        <w:t xml:space="preserve"> </w:t>
      </w:r>
      <w:r>
        <w:tab/>
        <w:t xml:space="preserve">   </w:t>
      </w:r>
      <w:r w:rsidR="00253CA3">
        <w:t>Kidričevo</w:t>
      </w:r>
      <w:r>
        <w:t xml:space="preserve">, dne ________________ </w:t>
      </w:r>
    </w:p>
    <w:p w:rsidR="00197279" w:rsidRDefault="004570A8">
      <w:pPr>
        <w:spacing w:after="0" w:line="259" w:lineRule="auto"/>
        <w:ind w:left="0" w:firstLine="0"/>
        <w:jc w:val="left"/>
      </w:pPr>
      <w:r>
        <w:t xml:space="preserve"> </w:t>
      </w:r>
    </w:p>
    <w:p w:rsidR="00197279" w:rsidRDefault="004570A8">
      <w:pPr>
        <w:tabs>
          <w:tab w:val="center" w:pos="1440"/>
          <w:tab w:val="center" w:pos="2160"/>
          <w:tab w:val="center" w:pos="2881"/>
          <w:tab w:val="center" w:pos="3601"/>
          <w:tab w:val="center" w:pos="4321"/>
          <w:tab w:val="center" w:pos="5427"/>
        </w:tabs>
        <w:spacing w:after="13" w:line="248" w:lineRule="auto"/>
        <w:ind w:left="-15" w:firstLine="0"/>
        <w:jc w:val="left"/>
      </w:pPr>
      <w:r>
        <w:rPr>
          <w:b/>
        </w:rPr>
        <w:t>Prodajalec:</w:t>
      </w:r>
      <w:r>
        <w:t xml:space="preserve"> </w:t>
      </w:r>
      <w:r>
        <w:tab/>
        <w:t xml:space="preserve"> </w:t>
      </w:r>
      <w:r>
        <w:tab/>
        <w:t xml:space="preserve"> </w:t>
      </w:r>
      <w:r>
        <w:tab/>
        <w:t xml:space="preserve"> </w:t>
      </w:r>
      <w:r>
        <w:tab/>
        <w:t xml:space="preserve"> </w:t>
      </w:r>
      <w:r>
        <w:tab/>
        <w:t xml:space="preserve"> </w:t>
      </w:r>
      <w:r>
        <w:tab/>
        <w:t xml:space="preserve">   </w:t>
      </w:r>
      <w:r>
        <w:rPr>
          <w:b/>
        </w:rPr>
        <w:t>Kupec:</w:t>
      </w:r>
      <w:r>
        <w:t xml:space="preserve"> </w:t>
      </w:r>
    </w:p>
    <w:p w:rsidR="00197279" w:rsidRDefault="004570A8">
      <w:pPr>
        <w:spacing w:after="0" w:line="259" w:lineRule="auto"/>
        <w:ind w:left="0" w:firstLine="0"/>
        <w:jc w:val="left"/>
      </w:pPr>
      <w:r>
        <w:t xml:space="preserve"> </w:t>
      </w:r>
    </w:p>
    <w:p w:rsidR="00A475BE" w:rsidRDefault="004570A8" w:rsidP="00E402C2">
      <w:pPr>
        <w:tabs>
          <w:tab w:val="center" w:pos="6571"/>
        </w:tabs>
        <w:spacing w:after="12" w:line="248" w:lineRule="auto"/>
        <w:ind w:left="0" w:firstLine="0"/>
        <w:jc w:val="left"/>
      </w:pPr>
      <w:r>
        <w:t xml:space="preserve"> </w:t>
      </w:r>
      <w:r>
        <w:tab/>
      </w:r>
      <w:r w:rsidR="00253CA3">
        <w:t xml:space="preserve">VZDRŽEVANJE IN GRADNJE KIDRIČEVO Javno podjetje </w:t>
      </w:r>
      <w:r w:rsidR="00E402C2">
        <w:t>d. o. o.</w:t>
      </w:r>
    </w:p>
    <w:p w:rsidR="00744BED" w:rsidRDefault="00744BED" w:rsidP="00E402C2">
      <w:pPr>
        <w:tabs>
          <w:tab w:val="center" w:pos="6571"/>
        </w:tabs>
        <w:spacing w:after="12" w:line="248" w:lineRule="auto"/>
        <w:ind w:left="0" w:firstLine="0"/>
        <w:jc w:val="left"/>
      </w:pPr>
    </w:p>
    <w:p w:rsidR="00632895" w:rsidRDefault="00632895" w:rsidP="00E402C2">
      <w:pPr>
        <w:tabs>
          <w:tab w:val="center" w:pos="6571"/>
        </w:tabs>
        <w:spacing w:after="12" w:line="248" w:lineRule="auto"/>
        <w:ind w:left="0" w:firstLine="0"/>
        <w:jc w:val="left"/>
      </w:pPr>
    </w:p>
    <w:p w:rsidR="00197279" w:rsidRDefault="004570A8">
      <w:pPr>
        <w:spacing w:after="0" w:line="259" w:lineRule="auto"/>
        <w:ind w:left="0" w:firstLine="0"/>
        <w:jc w:val="left"/>
      </w:pPr>
      <w:r>
        <w:t xml:space="preserve"> </w:t>
      </w:r>
      <w:r>
        <w:tab/>
        <w:t xml:space="preserve"> </w:t>
      </w:r>
    </w:p>
    <w:tbl>
      <w:tblPr>
        <w:tblStyle w:val="TableGrid"/>
        <w:tblW w:w="9429" w:type="dxa"/>
        <w:tblInd w:w="5" w:type="dxa"/>
        <w:tblCellMar>
          <w:top w:w="48" w:type="dxa"/>
          <w:left w:w="70" w:type="dxa"/>
          <w:right w:w="115" w:type="dxa"/>
        </w:tblCellMar>
        <w:tblLook w:val="04A0" w:firstRow="1" w:lastRow="0" w:firstColumn="1" w:lastColumn="0" w:noHBand="0" w:noVBand="1"/>
      </w:tblPr>
      <w:tblGrid>
        <w:gridCol w:w="7869"/>
        <w:gridCol w:w="1560"/>
      </w:tblGrid>
      <w:tr w:rsidR="00197279">
        <w:trPr>
          <w:trHeight w:val="278"/>
        </w:trPr>
        <w:tc>
          <w:tcPr>
            <w:tcW w:w="7869" w:type="dxa"/>
            <w:tcBorders>
              <w:top w:val="single" w:sz="4" w:space="0" w:color="000000"/>
              <w:left w:val="single" w:sz="4" w:space="0" w:color="000000"/>
              <w:bottom w:val="single" w:sz="4" w:space="0" w:color="000000"/>
              <w:right w:val="single" w:sz="4" w:space="0" w:color="808080"/>
            </w:tcBorders>
          </w:tcPr>
          <w:p w:rsidR="00197279" w:rsidRDefault="004570A8">
            <w:pPr>
              <w:spacing w:after="0" w:line="259" w:lineRule="auto"/>
              <w:ind w:left="0" w:firstLine="0"/>
              <w:jc w:val="left"/>
            </w:pPr>
            <w:r>
              <w:lastRenderedPageBreak/>
              <w:t xml:space="preserve">IZJAVA O SKLADNOSTI LESNIH SEKANCEV ZA POSAMEZNO DOBAVO </w:t>
            </w:r>
          </w:p>
        </w:tc>
        <w:tc>
          <w:tcPr>
            <w:tcW w:w="1560" w:type="dxa"/>
            <w:tcBorders>
              <w:top w:val="single" w:sz="4" w:space="0" w:color="000000"/>
              <w:left w:val="single" w:sz="4" w:space="0" w:color="808080"/>
              <w:bottom w:val="single" w:sz="4" w:space="0" w:color="000000"/>
              <w:right w:val="single" w:sz="4" w:space="0" w:color="000000"/>
            </w:tcBorders>
          </w:tcPr>
          <w:p w:rsidR="00197279" w:rsidRDefault="005D1379">
            <w:pPr>
              <w:spacing w:after="0" w:line="259" w:lineRule="auto"/>
              <w:ind w:left="0" w:firstLine="0"/>
              <w:jc w:val="left"/>
            </w:pPr>
            <w:r>
              <w:rPr>
                <w:b/>
                <w:i/>
              </w:rPr>
              <w:t>Priloga 7</w:t>
            </w:r>
            <w:r w:rsidR="004570A8">
              <w:rPr>
                <w:b/>
                <w:i/>
              </w:rPr>
              <w:t xml:space="preserve"> </w:t>
            </w:r>
          </w:p>
        </w:tc>
      </w:tr>
    </w:tbl>
    <w:p w:rsidR="00197279" w:rsidRDefault="004570A8">
      <w:pPr>
        <w:spacing w:after="0" w:line="259" w:lineRule="auto"/>
        <w:ind w:left="0" w:firstLine="0"/>
        <w:jc w:val="left"/>
      </w:pPr>
      <w:r>
        <w:t xml:space="preserve"> </w:t>
      </w:r>
    </w:p>
    <w:p w:rsidR="00197279" w:rsidRDefault="002B4B31" w:rsidP="002B4B31">
      <w:pPr>
        <w:spacing w:after="12" w:line="248" w:lineRule="auto"/>
        <w:ind w:left="0" w:right="472" w:firstLine="0"/>
      </w:pPr>
      <w:r>
        <w:t xml:space="preserve">VZDRŽEVANJE IN GRADNJE KIDRIČEVO Javno podjetje </w:t>
      </w:r>
      <w:r w:rsidR="004570A8">
        <w:t xml:space="preserve"> d.o.o. </w:t>
      </w:r>
    </w:p>
    <w:p w:rsidR="00197279" w:rsidRDefault="002B4B31">
      <w:pPr>
        <w:spacing w:after="12" w:line="248" w:lineRule="auto"/>
        <w:ind w:left="-3" w:right="472"/>
      </w:pPr>
      <w:r>
        <w:t>Kopališka ulica 18</w:t>
      </w:r>
      <w:r w:rsidR="004570A8">
        <w:t xml:space="preserve"> </w:t>
      </w:r>
    </w:p>
    <w:p w:rsidR="00197279" w:rsidRDefault="002B4B31" w:rsidP="002B4B31">
      <w:pPr>
        <w:spacing w:after="12" w:line="248" w:lineRule="auto"/>
        <w:ind w:left="-3" w:right="472"/>
      </w:pPr>
      <w:r>
        <w:t>2325 Kidričevo</w:t>
      </w:r>
    </w:p>
    <w:p w:rsidR="00197279" w:rsidRDefault="004570A8" w:rsidP="002B4B31">
      <w:pPr>
        <w:pStyle w:val="Naslov2"/>
        <w:spacing w:after="0" w:line="259" w:lineRule="auto"/>
        <w:ind w:right="483"/>
        <w:jc w:val="center"/>
      </w:pPr>
      <w:r>
        <w:rPr>
          <w:sz w:val="28"/>
        </w:rPr>
        <w:t xml:space="preserve">IZJAVA O SKLADNOSTI LESNIH SEKANCEV ZA POSAMEZNO DOBAVO  </w:t>
      </w:r>
    </w:p>
    <w:p w:rsidR="00197279" w:rsidRDefault="004570A8">
      <w:pPr>
        <w:tabs>
          <w:tab w:val="center" w:pos="2160"/>
          <w:tab w:val="center" w:pos="2881"/>
          <w:tab w:val="center" w:pos="3601"/>
          <w:tab w:val="center" w:pos="4321"/>
          <w:tab w:val="center" w:pos="5415"/>
        </w:tabs>
        <w:spacing w:after="122" w:line="248" w:lineRule="auto"/>
        <w:ind w:left="-15" w:firstLine="0"/>
        <w:jc w:val="left"/>
      </w:pPr>
      <w:r>
        <w:rPr>
          <w:b/>
        </w:rPr>
        <w:t xml:space="preserve">PRODAJALEC:  </w:t>
      </w:r>
      <w:r>
        <w:rPr>
          <w:b/>
        </w:rPr>
        <w:tab/>
        <w:t xml:space="preserve"> </w:t>
      </w:r>
      <w:r>
        <w:rPr>
          <w:b/>
        </w:rPr>
        <w:tab/>
        <w:t xml:space="preserve"> </w:t>
      </w:r>
      <w:r>
        <w:rPr>
          <w:b/>
        </w:rPr>
        <w:tab/>
        <w:t xml:space="preserve"> </w:t>
      </w:r>
      <w:r>
        <w:rPr>
          <w:b/>
        </w:rPr>
        <w:tab/>
        <w:t xml:space="preserve"> </w:t>
      </w:r>
      <w:r>
        <w:rPr>
          <w:b/>
        </w:rPr>
        <w:tab/>
        <w:t xml:space="preserve">VOZILO:  </w:t>
      </w:r>
    </w:p>
    <w:p w:rsidR="00197279" w:rsidRDefault="004570A8">
      <w:pPr>
        <w:tabs>
          <w:tab w:val="center" w:pos="2160"/>
          <w:tab w:val="center" w:pos="2881"/>
          <w:tab w:val="center" w:pos="3601"/>
          <w:tab w:val="center" w:pos="4321"/>
          <w:tab w:val="center" w:pos="5426"/>
        </w:tabs>
        <w:spacing w:after="122" w:line="248" w:lineRule="auto"/>
        <w:ind w:left="-15" w:firstLine="0"/>
        <w:jc w:val="left"/>
      </w:pPr>
      <w:r>
        <w:rPr>
          <w:b/>
        </w:rPr>
        <w:t xml:space="preserve">DATUM DOBAVE: </w:t>
      </w:r>
      <w:r>
        <w:rPr>
          <w:b/>
        </w:rPr>
        <w:tab/>
        <w:t xml:space="preserve"> </w:t>
      </w:r>
      <w:r>
        <w:rPr>
          <w:b/>
        </w:rPr>
        <w:tab/>
        <w:t xml:space="preserve"> </w:t>
      </w:r>
      <w:r>
        <w:rPr>
          <w:b/>
        </w:rPr>
        <w:tab/>
        <w:t xml:space="preserve"> </w:t>
      </w:r>
      <w:r>
        <w:rPr>
          <w:b/>
        </w:rPr>
        <w:tab/>
        <w:t xml:space="preserve"> </w:t>
      </w:r>
      <w:r>
        <w:rPr>
          <w:b/>
        </w:rPr>
        <w:tab/>
        <w:t xml:space="preserve">VOZNIK:  </w:t>
      </w:r>
    </w:p>
    <w:p w:rsidR="00197279" w:rsidRDefault="004570A8" w:rsidP="002B4B31">
      <w:pPr>
        <w:tabs>
          <w:tab w:val="center" w:pos="720"/>
          <w:tab w:val="center" w:pos="1440"/>
          <w:tab w:val="center" w:pos="2160"/>
          <w:tab w:val="center" w:pos="2881"/>
          <w:tab w:val="center" w:pos="3601"/>
          <w:tab w:val="center" w:pos="4321"/>
          <w:tab w:val="center" w:pos="5784"/>
        </w:tabs>
        <w:spacing w:after="10" w:line="248" w:lineRule="auto"/>
        <w:ind w:left="-15" w:firstLine="0"/>
        <w:jc w:val="left"/>
      </w:pPr>
      <w:r>
        <w:rPr>
          <w:b/>
        </w:rPr>
        <w:t xml:space="preserve">URA: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ŠT. DOBAVNICE: </w:t>
      </w:r>
    </w:p>
    <w:tbl>
      <w:tblPr>
        <w:tblStyle w:val="TableGrid"/>
        <w:tblW w:w="9345" w:type="dxa"/>
        <w:tblInd w:w="5" w:type="dxa"/>
        <w:tblCellMar>
          <w:top w:w="103" w:type="dxa"/>
          <w:left w:w="108" w:type="dxa"/>
          <w:right w:w="87" w:type="dxa"/>
        </w:tblCellMar>
        <w:tblLook w:val="04A0" w:firstRow="1" w:lastRow="0" w:firstColumn="1" w:lastColumn="0" w:noHBand="0" w:noVBand="1"/>
      </w:tblPr>
      <w:tblGrid>
        <w:gridCol w:w="2341"/>
        <w:gridCol w:w="1488"/>
        <w:gridCol w:w="3185"/>
        <w:gridCol w:w="2331"/>
      </w:tblGrid>
      <w:tr w:rsidR="00197279">
        <w:trPr>
          <w:trHeight w:val="1142"/>
        </w:trPr>
        <w:tc>
          <w:tcPr>
            <w:tcW w:w="2341"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0" w:firstLine="0"/>
              <w:jc w:val="left"/>
            </w:pPr>
            <w:r>
              <w:rPr>
                <w:b/>
              </w:rPr>
              <w:t xml:space="preserve">PARAMETER </w:t>
            </w:r>
          </w:p>
        </w:tc>
        <w:tc>
          <w:tcPr>
            <w:tcW w:w="1488"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0" w:right="24" w:firstLine="0"/>
              <w:jc w:val="center"/>
            </w:pPr>
            <w:r>
              <w:rPr>
                <w:b/>
              </w:rPr>
              <w:t xml:space="preserve">ENOTA </w:t>
            </w:r>
          </w:p>
        </w:tc>
        <w:tc>
          <w:tcPr>
            <w:tcW w:w="3185"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0" w:right="20" w:firstLine="0"/>
              <w:jc w:val="center"/>
            </w:pPr>
            <w:r>
              <w:rPr>
                <w:b/>
              </w:rPr>
              <w:t xml:space="preserve">ZAHTEVANA VREDNOST </w:t>
            </w:r>
          </w:p>
        </w:tc>
        <w:tc>
          <w:tcPr>
            <w:tcW w:w="2331"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137" w:right="104" w:firstLine="0"/>
              <w:jc w:val="center"/>
            </w:pPr>
            <w:r>
              <w:rPr>
                <w:b/>
              </w:rPr>
              <w:t xml:space="preserve">IZJAVA PRODAJALCA </w:t>
            </w:r>
          </w:p>
        </w:tc>
      </w:tr>
      <w:tr w:rsidR="00197279">
        <w:trPr>
          <w:trHeight w:val="655"/>
        </w:trPr>
        <w:tc>
          <w:tcPr>
            <w:tcW w:w="2341"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firstLine="0"/>
              <w:jc w:val="left"/>
            </w:pPr>
            <w:r>
              <w:t xml:space="preserve">Številka certifikata </w:t>
            </w:r>
          </w:p>
          <w:p w:rsidR="00197279" w:rsidRDefault="004570A8">
            <w:pPr>
              <w:spacing w:after="0" w:line="259" w:lineRule="auto"/>
              <w:ind w:left="0" w:firstLine="0"/>
              <w:jc w:val="left"/>
            </w:pPr>
            <w:r>
              <w:t xml:space="preserve">FSC/PEFC </w:t>
            </w:r>
          </w:p>
        </w:tc>
        <w:tc>
          <w:tcPr>
            <w:tcW w:w="1488"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25" w:firstLine="0"/>
              <w:jc w:val="center"/>
            </w:pPr>
            <w:r>
              <w:t xml:space="preserve"> </w:t>
            </w:r>
          </w:p>
        </w:tc>
        <w:tc>
          <w:tcPr>
            <w:tcW w:w="3185"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27" w:firstLine="0"/>
              <w:jc w:val="center"/>
            </w:pPr>
            <w:r>
              <w:t xml:space="preserve"> </w:t>
            </w:r>
          </w:p>
        </w:tc>
        <w:tc>
          <w:tcPr>
            <w:tcW w:w="2331"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0" w:firstLine="0"/>
              <w:jc w:val="left"/>
            </w:pPr>
            <w:r>
              <w:t xml:space="preserve"> </w:t>
            </w:r>
          </w:p>
        </w:tc>
      </w:tr>
      <w:tr w:rsidR="00197279">
        <w:trPr>
          <w:trHeight w:val="655"/>
        </w:trPr>
        <w:tc>
          <w:tcPr>
            <w:tcW w:w="2341"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0" w:firstLine="0"/>
              <w:jc w:val="left"/>
            </w:pPr>
            <w:r>
              <w:t xml:space="preserve">Lesni sekanci </w:t>
            </w:r>
          </w:p>
        </w:tc>
        <w:tc>
          <w:tcPr>
            <w:tcW w:w="1488"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0" w:right="26" w:firstLine="0"/>
              <w:jc w:val="center"/>
            </w:pPr>
            <w:r>
              <w:t xml:space="preserve">% </w:t>
            </w:r>
          </w:p>
        </w:tc>
        <w:tc>
          <w:tcPr>
            <w:tcW w:w="3185"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0" w:right="22" w:firstLine="0"/>
              <w:jc w:val="center"/>
            </w:pPr>
            <w:r>
              <w:t xml:space="preserve">Certifikat FSC/PEFC 100 % </w:t>
            </w:r>
          </w:p>
        </w:tc>
        <w:tc>
          <w:tcPr>
            <w:tcW w:w="2331"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361" w:firstLine="0"/>
              <w:jc w:val="left"/>
            </w:pPr>
            <w:r>
              <w:rPr>
                <w:rFonts w:ascii="Segoe UI Symbol" w:eastAsia="Segoe UI Symbol" w:hAnsi="Segoe UI Symbol" w:cs="Segoe UI Symbol"/>
              </w:rPr>
              <w:t></w:t>
            </w:r>
            <w:r>
              <w:t xml:space="preserve">   </w:t>
            </w:r>
            <w:r>
              <w:rPr>
                <w:sz w:val="20"/>
              </w:rPr>
              <w:t>DA</w:t>
            </w:r>
            <w:r>
              <w:t xml:space="preserve"> </w:t>
            </w:r>
          </w:p>
        </w:tc>
      </w:tr>
      <w:tr w:rsidR="00197279">
        <w:trPr>
          <w:trHeight w:val="951"/>
        </w:trPr>
        <w:tc>
          <w:tcPr>
            <w:tcW w:w="2341"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0" w:firstLine="0"/>
              <w:jc w:val="left"/>
            </w:pPr>
            <w:r>
              <w:t xml:space="preserve">Vir lesnih sekancev </w:t>
            </w:r>
          </w:p>
        </w:tc>
        <w:tc>
          <w:tcPr>
            <w:tcW w:w="1488"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0" w:right="26" w:firstLine="0"/>
              <w:jc w:val="center"/>
            </w:pPr>
            <w:r>
              <w:t xml:space="preserve">% </w:t>
            </w:r>
          </w:p>
        </w:tc>
        <w:tc>
          <w:tcPr>
            <w:tcW w:w="3185"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0" w:firstLine="0"/>
              <w:jc w:val="center"/>
            </w:pPr>
            <w:r>
              <w:t xml:space="preserve">Les neposredno iz gozdov in nasadov 100% </w:t>
            </w:r>
          </w:p>
        </w:tc>
        <w:tc>
          <w:tcPr>
            <w:tcW w:w="2331"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361" w:firstLine="0"/>
              <w:jc w:val="left"/>
            </w:pPr>
            <w:r>
              <w:rPr>
                <w:rFonts w:ascii="Segoe UI Symbol" w:eastAsia="Segoe UI Symbol" w:hAnsi="Segoe UI Symbol" w:cs="Segoe UI Symbol"/>
              </w:rPr>
              <w:t></w:t>
            </w:r>
            <w:r>
              <w:t xml:space="preserve">   </w:t>
            </w:r>
            <w:r>
              <w:rPr>
                <w:sz w:val="20"/>
              </w:rPr>
              <w:t>DA</w:t>
            </w:r>
            <w:r>
              <w:t xml:space="preserve"> </w:t>
            </w:r>
          </w:p>
        </w:tc>
      </w:tr>
      <w:tr w:rsidR="00197279">
        <w:trPr>
          <w:trHeight w:val="749"/>
        </w:trPr>
        <w:tc>
          <w:tcPr>
            <w:tcW w:w="2341"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0" w:firstLine="0"/>
              <w:jc w:val="left"/>
            </w:pPr>
            <w:r>
              <w:t xml:space="preserve">Dimenzija </w:t>
            </w:r>
          </w:p>
        </w:tc>
        <w:tc>
          <w:tcPr>
            <w:tcW w:w="1488"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25" w:firstLine="0"/>
              <w:jc w:val="center"/>
            </w:pPr>
            <w:r>
              <w:t xml:space="preserve"> </w:t>
            </w:r>
          </w:p>
        </w:tc>
        <w:tc>
          <w:tcPr>
            <w:tcW w:w="3185"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0" w:right="27" w:firstLine="0"/>
              <w:jc w:val="center"/>
            </w:pPr>
            <w:r>
              <w:rPr>
                <w:sz w:val="20"/>
              </w:rPr>
              <w:t>ÖNORM M 7133/G50</w:t>
            </w:r>
            <w:r>
              <w:t xml:space="preserve"> </w:t>
            </w:r>
          </w:p>
        </w:tc>
        <w:tc>
          <w:tcPr>
            <w:tcW w:w="2331"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361" w:firstLine="0"/>
              <w:jc w:val="left"/>
            </w:pPr>
            <w:r>
              <w:rPr>
                <w:rFonts w:ascii="Segoe UI Symbol" w:eastAsia="Segoe UI Symbol" w:hAnsi="Segoe UI Symbol" w:cs="Segoe UI Symbol"/>
                <w:sz w:val="24"/>
              </w:rPr>
              <w:t></w:t>
            </w:r>
            <w:r>
              <w:rPr>
                <w:rFonts w:ascii="Arial" w:eastAsia="Arial" w:hAnsi="Arial" w:cs="Arial"/>
                <w:sz w:val="24"/>
              </w:rPr>
              <w:t xml:space="preserve"> </w:t>
            </w:r>
            <w:r>
              <w:rPr>
                <w:sz w:val="20"/>
              </w:rPr>
              <w:t xml:space="preserve">USTREZA </w:t>
            </w:r>
          </w:p>
        </w:tc>
      </w:tr>
      <w:tr w:rsidR="00197279">
        <w:trPr>
          <w:trHeight w:val="859"/>
        </w:trPr>
        <w:tc>
          <w:tcPr>
            <w:tcW w:w="2341"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0" w:firstLine="0"/>
              <w:jc w:val="left"/>
            </w:pPr>
            <w:r>
              <w:t xml:space="preserve">Primesi, tujki </w:t>
            </w:r>
          </w:p>
        </w:tc>
        <w:tc>
          <w:tcPr>
            <w:tcW w:w="1488"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0" w:right="26" w:firstLine="0"/>
              <w:jc w:val="center"/>
            </w:pPr>
            <w:r>
              <w:t xml:space="preserve">% </w:t>
            </w:r>
          </w:p>
        </w:tc>
        <w:tc>
          <w:tcPr>
            <w:tcW w:w="3185"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0" w:right="21" w:firstLine="0"/>
              <w:jc w:val="center"/>
            </w:pPr>
            <w:r>
              <w:t xml:space="preserve">0 </w:t>
            </w:r>
          </w:p>
        </w:tc>
        <w:tc>
          <w:tcPr>
            <w:tcW w:w="2331"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361" w:firstLine="0"/>
              <w:jc w:val="left"/>
            </w:pPr>
            <w:r>
              <w:rPr>
                <w:rFonts w:ascii="Segoe UI Symbol" w:eastAsia="Segoe UI Symbol" w:hAnsi="Segoe UI Symbol" w:cs="Segoe UI Symbol"/>
              </w:rPr>
              <w:t></w:t>
            </w:r>
            <w:r>
              <w:t xml:space="preserve">   </w:t>
            </w:r>
            <w:r>
              <w:rPr>
                <w:sz w:val="20"/>
              </w:rPr>
              <w:t>DA</w:t>
            </w:r>
            <w:r>
              <w:t xml:space="preserve"> </w:t>
            </w:r>
          </w:p>
        </w:tc>
      </w:tr>
      <w:tr w:rsidR="00197279">
        <w:trPr>
          <w:trHeight w:val="862"/>
        </w:trPr>
        <w:tc>
          <w:tcPr>
            <w:tcW w:w="2341"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0" w:firstLine="0"/>
              <w:jc w:val="left"/>
            </w:pPr>
            <w:r>
              <w:t xml:space="preserve">Kovinski delci </w:t>
            </w:r>
          </w:p>
        </w:tc>
        <w:tc>
          <w:tcPr>
            <w:tcW w:w="1488"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0" w:right="26" w:firstLine="0"/>
              <w:jc w:val="center"/>
            </w:pPr>
            <w:r>
              <w:t xml:space="preserve">% </w:t>
            </w:r>
          </w:p>
        </w:tc>
        <w:tc>
          <w:tcPr>
            <w:tcW w:w="3185"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0" w:right="21" w:firstLine="0"/>
              <w:jc w:val="center"/>
            </w:pPr>
            <w:r>
              <w:t xml:space="preserve">0 </w:t>
            </w:r>
          </w:p>
        </w:tc>
        <w:tc>
          <w:tcPr>
            <w:tcW w:w="2331"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361" w:firstLine="0"/>
              <w:jc w:val="left"/>
            </w:pPr>
            <w:r>
              <w:rPr>
                <w:rFonts w:ascii="Segoe UI Symbol" w:eastAsia="Segoe UI Symbol" w:hAnsi="Segoe UI Symbol" w:cs="Segoe UI Symbol"/>
              </w:rPr>
              <w:t></w:t>
            </w:r>
            <w:r>
              <w:t xml:space="preserve">   </w:t>
            </w:r>
            <w:r>
              <w:rPr>
                <w:sz w:val="20"/>
              </w:rPr>
              <w:t>DA</w:t>
            </w:r>
            <w:r>
              <w:t xml:space="preserve"> </w:t>
            </w:r>
          </w:p>
        </w:tc>
      </w:tr>
      <w:tr w:rsidR="00197279">
        <w:trPr>
          <w:trHeight w:val="862"/>
        </w:trPr>
        <w:tc>
          <w:tcPr>
            <w:tcW w:w="2341"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0" w:firstLine="0"/>
              <w:jc w:val="left"/>
            </w:pPr>
            <w:r>
              <w:t xml:space="preserve">Delež lubja </w:t>
            </w:r>
          </w:p>
        </w:tc>
        <w:tc>
          <w:tcPr>
            <w:tcW w:w="1488"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0" w:right="26" w:firstLine="0"/>
              <w:jc w:val="center"/>
            </w:pPr>
            <w:r>
              <w:t xml:space="preserve">% </w:t>
            </w:r>
          </w:p>
        </w:tc>
        <w:tc>
          <w:tcPr>
            <w:tcW w:w="3185"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0" w:right="21" w:firstLine="0"/>
              <w:jc w:val="center"/>
            </w:pPr>
            <w:r>
              <w:t xml:space="preserve">do 25 </w:t>
            </w:r>
          </w:p>
        </w:tc>
        <w:tc>
          <w:tcPr>
            <w:tcW w:w="2331"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361" w:firstLine="0"/>
              <w:jc w:val="left"/>
            </w:pPr>
            <w:r>
              <w:rPr>
                <w:rFonts w:ascii="Segoe UI Symbol" w:eastAsia="Segoe UI Symbol" w:hAnsi="Segoe UI Symbol" w:cs="Segoe UI Symbol"/>
              </w:rPr>
              <w:t></w:t>
            </w:r>
            <w:r>
              <w:t xml:space="preserve">   </w:t>
            </w:r>
            <w:r>
              <w:rPr>
                <w:sz w:val="20"/>
              </w:rPr>
              <w:t>DA</w:t>
            </w:r>
            <w:r>
              <w:t xml:space="preserve"> </w:t>
            </w:r>
          </w:p>
        </w:tc>
      </w:tr>
      <w:tr w:rsidR="00197279">
        <w:trPr>
          <w:trHeight w:val="862"/>
        </w:trPr>
        <w:tc>
          <w:tcPr>
            <w:tcW w:w="2341"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0" w:firstLine="0"/>
              <w:jc w:val="left"/>
            </w:pPr>
            <w:r>
              <w:t xml:space="preserve">Vsebnost vode </w:t>
            </w:r>
          </w:p>
        </w:tc>
        <w:tc>
          <w:tcPr>
            <w:tcW w:w="1488"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0" w:right="26" w:firstLine="0"/>
              <w:jc w:val="center"/>
            </w:pPr>
            <w:r>
              <w:t xml:space="preserve">% </w:t>
            </w:r>
          </w:p>
        </w:tc>
        <w:tc>
          <w:tcPr>
            <w:tcW w:w="3185"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0" w:right="19" w:firstLine="0"/>
              <w:jc w:val="center"/>
            </w:pPr>
            <w:r>
              <w:t xml:space="preserve">od 20 do 50 </w:t>
            </w:r>
          </w:p>
        </w:tc>
        <w:tc>
          <w:tcPr>
            <w:tcW w:w="2331"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0" w:firstLine="0"/>
              <w:jc w:val="left"/>
            </w:pPr>
            <w:r>
              <w:t xml:space="preserve"> </w:t>
            </w:r>
          </w:p>
        </w:tc>
      </w:tr>
      <w:tr w:rsidR="00197279">
        <w:trPr>
          <w:trHeight w:val="862"/>
        </w:trPr>
        <w:tc>
          <w:tcPr>
            <w:tcW w:w="2341"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0" w:firstLine="0"/>
              <w:jc w:val="left"/>
            </w:pPr>
            <w:r>
              <w:t xml:space="preserve">Delež iglic in/ali storžev </w:t>
            </w:r>
          </w:p>
        </w:tc>
        <w:tc>
          <w:tcPr>
            <w:tcW w:w="1488"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0" w:right="26" w:firstLine="0"/>
              <w:jc w:val="center"/>
            </w:pPr>
            <w:r>
              <w:t xml:space="preserve">% </w:t>
            </w:r>
          </w:p>
        </w:tc>
        <w:tc>
          <w:tcPr>
            <w:tcW w:w="3185"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0" w:right="21" w:firstLine="0"/>
              <w:jc w:val="center"/>
            </w:pPr>
            <w:r>
              <w:t xml:space="preserve">do 10 </w:t>
            </w:r>
          </w:p>
        </w:tc>
        <w:tc>
          <w:tcPr>
            <w:tcW w:w="2331" w:type="dxa"/>
            <w:tcBorders>
              <w:top w:val="single" w:sz="4" w:space="0" w:color="000000"/>
              <w:left w:val="single" w:sz="4" w:space="0" w:color="000000"/>
              <w:bottom w:val="single" w:sz="4" w:space="0" w:color="000000"/>
              <w:right w:val="single" w:sz="4" w:space="0" w:color="000000"/>
            </w:tcBorders>
            <w:vAlign w:val="center"/>
          </w:tcPr>
          <w:p w:rsidR="00197279" w:rsidRDefault="004570A8">
            <w:pPr>
              <w:spacing w:after="0" w:line="259" w:lineRule="auto"/>
              <w:ind w:left="361" w:firstLine="0"/>
              <w:jc w:val="left"/>
            </w:pPr>
            <w:r>
              <w:rPr>
                <w:rFonts w:ascii="Segoe UI Symbol" w:eastAsia="Segoe UI Symbol" w:hAnsi="Segoe UI Symbol" w:cs="Segoe UI Symbol"/>
              </w:rPr>
              <w:t></w:t>
            </w:r>
            <w:r>
              <w:t xml:space="preserve">   </w:t>
            </w:r>
            <w:r>
              <w:rPr>
                <w:sz w:val="20"/>
              </w:rPr>
              <w:t>DA</w:t>
            </w:r>
            <w:r>
              <w:t xml:space="preserve"> </w:t>
            </w:r>
          </w:p>
        </w:tc>
      </w:tr>
    </w:tbl>
    <w:p w:rsidR="00197279" w:rsidRDefault="004570A8">
      <w:pPr>
        <w:spacing w:after="0" w:line="259" w:lineRule="auto"/>
        <w:ind w:left="0" w:firstLine="0"/>
        <w:jc w:val="left"/>
      </w:pPr>
      <w:r>
        <w:rPr>
          <w:b/>
        </w:rPr>
        <w:t xml:space="preserve"> </w:t>
      </w:r>
    </w:p>
    <w:p w:rsidR="00197279" w:rsidRDefault="004570A8">
      <w:pPr>
        <w:spacing w:after="14" w:line="259" w:lineRule="auto"/>
        <w:ind w:left="0" w:firstLine="0"/>
        <w:jc w:val="left"/>
      </w:pPr>
      <w:r>
        <w:rPr>
          <w:b/>
          <w:sz w:val="20"/>
        </w:rPr>
        <w:t xml:space="preserve"> </w:t>
      </w:r>
    </w:p>
    <w:p w:rsidR="00197279" w:rsidRDefault="004570A8">
      <w:pPr>
        <w:tabs>
          <w:tab w:val="center" w:pos="5216"/>
          <w:tab w:val="center" w:pos="5936"/>
          <w:tab w:val="center" w:pos="7915"/>
        </w:tabs>
        <w:spacing w:after="0" w:line="259" w:lineRule="auto"/>
        <w:ind w:left="0" w:firstLine="0"/>
        <w:jc w:val="left"/>
      </w:pPr>
      <w:r>
        <w:t xml:space="preserve">_______________________                                       </w:t>
      </w:r>
      <w:r>
        <w:tab/>
        <w:t xml:space="preserve"> </w:t>
      </w:r>
      <w:r>
        <w:tab/>
        <w:t xml:space="preserve"> </w:t>
      </w:r>
      <w:r>
        <w:tab/>
        <w:t xml:space="preserve">_______________________ </w:t>
      </w:r>
    </w:p>
    <w:p w:rsidR="00B212A2" w:rsidRDefault="004570A8" w:rsidP="00B212A2">
      <w:pPr>
        <w:tabs>
          <w:tab w:val="center" w:pos="1621"/>
          <w:tab w:val="center" w:pos="3039"/>
          <w:tab w:val="center" w:pos="3759"/>
          <w:tab w:val="center" w:pos="4479"/>
          <w:tab w:val="center" w:pos="5199"/>
          <w:tab w:val="center" w:pos="5919"/>
          <w:tab w:val="center" w:pos="7556"/>
        </w:tabs>
        <w:spacing w:after="0" w:line="259" w:lineRule="auto"/>
        <w:ind w:left="0" w:firstLine="0"/>
        <w:jc w:val="left"/>
      </w:pPr>
      <w:r>
        <w:tab/>
      </w:r>
      <w:r>
        <w:rPr>
          <w:sz w:val="20"/>
        </w:rPr>
        <w:t xml:space="preserve">      (Kraj in datum)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(Prodajalec) </w:t>
      </w:r>
    </w:p>
    <w:p w:rsidR="00197279" w:rsidRDefault="004570A8" w:rsidP="00B212A2">
      <w:pPr>
        <w:tabs>
          <w:tab w:val="center" w:pos="1621"/>
          <w:tab w:val="center" w:pos="3039"/>
          <w:tab w:val="center" w:pos="3759"/>
          <w:tab w:val="center" w:pos="4479"/>
          <w:tab w:val="center" w:pos="5199"/>
          <w:tab w:val="center" w:pos="5919"/>
          <w:tab w:val="center" w:pos="7556"/>
        </w:tabs>
        <w:spacing w:after="0" w:line="259" w:lineRule="auto"/>
        <w:ind w:left="0" w:firstLine="0"/>
        <w:jc w:val="left"/>
      </w:pPr>
      <w:r>
        <w:tab/>
        <w:t xml:space="preserve"> </w:t>
      </w:r>
      <w:r>
        <w:rPr>
          <w:b/>
        </w:rPr>
        <w:t xml:space="preserve"> </w:t>
      </w:r>
      <w:r>
        <w:tab/>
        <w:t xml:space="preserve"> </w:t>
      </w:r>
    </w:p>
    <w:p w:rsidR="00632895" w:rsidRDefault="00632895" w:rsidP="00B212A2">
      <w:pPr>
        <w:tabs>
          <w:tab w:val="center" w:pos="1621"/>
          <w:tab w:val="center" w:pos="3039"/>
          <w:tab w:val="center" w:pos="3759"/>
          <w:tab w:val="center" w:pos="4479"/>
          <w:tab w:val="center" w:pos="5199"/>
          <w:tab w:val="center" w:pos="5919"/>
          <w:tab w:val="center" w:pos="7556"/>
        </w:tabs>
        <w:spacing w:after="0" w:line="259" w:lineRule="auto"/>
        <w:ind w:left="0" w:firstLine="0"/>
        <w:jc w:val="left"/>
      </w:pPr>
    </w:p>
    <w:tbl>
      <w:tblPr>
        <w:tblStyle w:val="TableGrid"/>
        <w:tblW w:w="9429" w:type="dxa"/>
        <w:tblInd w:w="5" w:type="dxa"/>
        <w:tblCellMar>
          <w:top w:w="48" w:type="dxa"/>
          <w:left w:w="70" w:type="dxa"/>
          <w:right w:w="115" w:type="dxa"/>
        </w:tblCellMar>
        <w:tblLook w:val="04A0" w:firstRow="1" w:lastRow="0" w:firstColumn="1" w:lastColumn="0" w:noHBand="0" w:noVBand="1"/>
      </w:tblPr>
      <w:tblGrid>
        <w:gridCol w:w="7869"/>
        <w:gridCol w:w="1560"/>
      </w:tblGrid>
      <w:tr w:rsidR="00197279">
        <w:trPr>
          <w:trHeight w:val="278"/>
        </w:trPr>
        <w:tc>
          <w:tcPr>
            <w:tcW w:w="7869" w:type="dxa"/>
            <w:tcBorders>
              <w:top w:val="single" w:sz="4" w:space="0" w:color="000000"/>
              <w:left w:val="single" w:sz="4" w:space="0" w:color="000000"/>
              <w:bottom w:val="single" w:sz="4" w:space="0" w:color="000000"/>
              <w:right w:val="single" w:sz="4" w:space="0" w:color="808080"/>
            </w:tcBorders>
          </w:tcPr>
          <w:p w:rsidR="00197279" w:rsidRDefault="004570A8">
            <w:pPr>
              <w:spacing w:after="0" w:line="259" w:lineRule="auto"/>
              <w:ind w:left="0" w:firstLine="0"/>
              <w:jc w:val="left"/>
            </w:pPr>
            <w:r>
              <w:lastRenderedPageBreak/>
              <w:t xml:space="preserve">DOBAVNICA </w:t>
            </w:r>
          </w:p>
        </w:tc>
        <w:tc>
          <w:tcPr>
            <w:tcW w:w="1560" w:type="dxa"/>
            <w:tcBorders>
              <w:top w:val="single" w:sz="4" w:space="0" w:color="000000"/>
              <w:left w:val="single" w:sz="4" w:space="0" w:color="808080"/>
              <w:bottom w:val="single" w:sz="4" w:space="0" w:color="000000"/>
              <w:right w:val="single" w:sz="4" w:space="0" w:color="000000"/>
            </w:tcBorders>
          </w:tcPr>
          <w:p w:rsidR="00197279" w:rsidRDefault="002B4B31">
            <w:pPr>
              <w:spacing w:after="0" w:line="259" w:lineRule="auto"/>
              <w:ind w:left="0" w:firstLine="0"/>
              <w:jc w:val="left"/>
            </w:pPr>
            <w:r>
              <w:rPr>
                <w:b/>
                <w:i/>
              </w:rPr>
              <w:t>Priloga 8</w:t>
            </w:r>
            <w:r w:rsidR="004570A8">
              <w:rPr>
                <w:b/>
                <w:i/>
              </w:rPr>
              <w:t xml:space="preserve"> </w:t>
            </w:r>
          </w:p>
        </w:tc>
      </w:tr>
    </w:tbl>
    <w:p w:rsidR="00197279" w:rsidRDefault="004570A8">
      <w:pPr>
        <w:spacing w:after="0" w:line="259" w:lineRule="auto"/>
        <w:ind w:left="0" w:firstLine="0"/>
        <w:jc w:val="left"/>
      </w:pPr>
      <w:r>
        <w:rPr>
          <w:b/>
        </w:rPr>
        <w:t xml:space="preserve"> </w:t>
      </w:r>
    </w:p>
    <w:p w:rsidR="00197279" w:rsidRDefault="004570A8">
      <w:pPr>
        <w:spacing w:after="0" w:line="259" w:lineRule="auto"/>
        <w:ind w:left="0" w:firstLine="0"/>
        <w:jc w:val="left"/>
      </w:pPr>
      <w:r>
        <w:rPr>
          <w:b/>
        </w:rPr>
        <w:t xml:space="preserve"> </w:t>
      </w:r>
    </w:p>
    <w:p w:rsidR="00197279" w:rsidRDefault="004570A8">
      <w:pPr>
        <w:tabs>
          <w:tab w:val="center" w:pos="5437"/>
        </w:tabs>
        <w:spacing w:after="13" w:line="248" w:lineRule="auto"/>
        <w:ind w:left="-15" w:firstLine="0"/>
        <w:jc w:val="left"/>
      </w:pPr>
      <w:r>
        <w:rPr>
          <w:b/>
        </w:rPr>
        <w:t xml:space="preserve">PRODAJALEC: </w:t>
      </w:r>
      <w:r>
        <w:rPr>
          <w:b/>
        </w:rPr>
        <w:tab/>
        <w:t xml:space="preserve">KUPEC: </w:t>
      </w:r>
    </w:p>
    <w:p w:rsidR="00197279" w:rsidRDefault="004570A8">
      <w:pPr>
        <w:tabs>
          <w:tab w:val="center" w:pos="6335"/>
        </w:tabs>
        <w:spacing w:after="10" w:line="248" w:lineRule="auto"/>
        <w:ind w:left="-15" w:firstLine="0"/>
        <w:jc w:val="left"/>
      </w:pPr>
      <w:r>
        <w:rPr>
          <w:b/>
        </w:rPr>
        <w:t xml:space="preserve">……………………..………….           </w:t>
      </w:r>
      <w:r>
        <w:rPr>
          <w:b/>
        </w:rPr>
        <w:tab/>
      </w:r>
      <w:r w:rsidR="002B4B31">
        <w:rPr>
          <w:b/>
        </w:rPr>
        <w:t>VZDRŽEVANJE IN GRADNJE KIDRIČEVO Javno podjetje</w:t>
      </w:r>
      <w:r>
        <w:rPr>
          <w:b/>
        </w:rPr>
        <w:t xml:space="preserve"> d.o.o. </w:t>
      </w:r>
    </w:p>
    <w:p w:rsidR="00197279" w:rsidRDefault="002B4B31" w:rsidP="002B4B31">
      <w:pPr>
        <w:spacing w:after="0" w:line="259" w:lineRule="auto"/>
        <w:ind w:left="0" w:firstLine="0"/>
        <w:jc w:val="left"/>
      </w:pPr>
      <w:r>
        <w:rPr>
          <w:b/>
        </w:rPr>
        <w:t xml:space="preserve">                                                                                            Kopališka ulica; 18 </w:t>
      </w:r>
      <w:r w:rsidRPr="002B4B31">
        <w:rPr>
          <w:b/>
        </w:rPr>
        <w:t>2325 Kidričevo</w:t>
      </w:r>
      <w:r>
        <w:tab/>
      </w:r>
    </w:p>
    <w:p w:rsidR="00197279" w:rsidRDefault="004570A8">
      <w:pPr>
        <w:spacing w:after="0" w:line="259" w:lineRule="auto"/>
        <w:ind w:left="0" w:firstLine="0"/>
        <w:jc w:val="left"/>
      </w:pPr>
      <w:r>
        <w:rPr>
          <w:b/>
        </w:rPr>
        <w:t xml:space="preserve"> </w:t>
      </w:r>
    </w:p>
    <w:p w:rsidR="00197279" w:rsidRDefault="004570A8">
      <w:pPr>
        <w:spacing w:after="35" w:line="259" w:lineRule="auto"/>
        <w:ind w:left="0" w:firstLine="0"/>
        <w:jc w:val="left"/>
      </w:pPr>
      <w:r>
        <w:rPr>
          <w:b/>
        </w:rPr>
        <w:t xml:space="preserve"> </w:t>
      </w:r>
    </w:p>
    <w:p w:rsidR="00197279" w:rsidRDefault="004570A8">
      <w:pPr>
        <w:spacing w:after="0" w:line="250" w:lineRule="auto"/>
        <w:ind w:left="3181" w:firstLine="0"/>
        <w:jc w:val="left"/>
      </w:pPr>
      <w:r>
        <w:rPr>
          <w:b/>
          <w:sz w:val="28"/>
        </w:rPr>
        <w:t xml:space="preserve">DOBAVNICA št. …………….. </w:t>
      </w:r>
    </w:p>
    <w:p w:rsidR="00197279" w:rsidRDefault="004570A8">
      <w:pPr>
        <w:spacing w:after="0" w:line="259" w:lineRule="auto"/>
        <w:ind w:left="0" w:right="422" w:firstLine="0"/>
        <w:jc w:val="center"/>
      </w:pPr>
      <w:r>
        <w:rPr>
          <w:b/>
          <w:sz w:val="28"/>
        </w:rPr>
        <w:t xml:space="preserve"> </w:t>
      </w:r>
    </w:p>
    <w:p w:rsidR="00197279" w:rsidRDefault="004570A8">
      <w:pPr>
        <w:spacing w:after="10" w:line="248" w:lineRule="auto"/>
        <w:ind w:left="-5"/>
        <w:jc w:val="left"/>
      </w:pPr>
      <w:r>
        <w:rPr>
          <w:b/>
        </w:rPr>
        <w:t xml:space="preserve">Datum: …………….. </w:t>
      </w:r>
    </w:p>
    <w:p w:rsidR="00197279" w:rsidRDefault="004570A8">
      <w:pPr>
        <w:spacing w:after="0" w:line="259" w:lineRule="auto"/>
        <w:ind w:left="0" w:firstLine="0"/>
        <w:jc w:val="left"/>
      </w:pPr>
      <w:r>
        <w:rPr>
          <w:b/>
        </w:rPr>
        <w:t xml:space="preserve"> </w:t>
      </w:r>
    </w:p>
    <w:p w:rsidR="00197279" w:rsidRDefault="004570A8">
      <w:pPr>
        <w:spacing w:after="10" w:line="248" w:lineRule="auto"/>
        <w:ind w:left="-5"/>
        <w:jc w:val="left"/>
      </w:pPr>
      <w:r>
        <w:rPr>
          <w:b/>
        </w:rPr>
        <w:t xml:space="preserve">Prevoznik: ………………………….. </w:t>
      </w:r>
    </w:p>
    <w:p w:rsidR="00197279" w:rsidRDefault="004570A8">
      <w:pPr>
        <w:spacing w:after="0" w:line="259" w:lineRule="auto"/>
        <w:ind w:left="0" w:firstLine="0"/>
        <w:jc w:val="left"/>
      </w:pPr>
      <w:r>
        <w:rPr>
          <w:b/>
        </w:rPr>
        <w:t xml:space="preserve"> </w:t>
      </w:r>
    </w:p>
    <w:p w:rsidR="00197279" w:rsidRDefault="004570A8">
      <w:pPr>
        <w:spacing w:after="13" w:line="248" w:lineRule="auto"/>
        <w:ind w:left="-5"/>
        <w:jc w:val="left"/>
      </w:pPr>
      <w:r>
        <w:rPr>
          <w:b/>
        </w:rPr>
        <w:t xml:space="preserve">Kraj natovarjanja: …………………. </w:t>
      </w:r>
    </w:p>
    <w:p w:rsidR="00197279" w:rsidRDefault="004570A8">
      <w:pPr>
        <w:spacing w:after="0" w:line="259" w:lineRule="auto"/>
        <w:ind w:left="0" w:firstLine="0"/>
        <w:jc w:val="left"/>
      </w:pPr>
      <w:r>
        <w:rPr>
          <w:b/>
        </w:rPr>
        <w:t xml:space="preserve"> </w:t>
      </w:r>
    </w:p>
    <w:p w:rsidR="00197279" w:rsidRDefault="004570A8">
      <w:pPr>
        <w:spacing w:after="0" w:line="259" w:lineRule="auto"/>
        <w:ind w:left="0" w:firstLine="0"/>
        <w:jc w:val="left"/>
      </w:pPr>
      <w:r>
        <w:rPr>
          <w:b/>
        </w:rPr>
        <w:t xml:space="preserve"> </w:t>
      </w:r>
    </w:p>
    <w:tbl>
      <w:tblPr>
        <w:tblStyle w:val="TableGrid"/>
        <w:tblW w:w="9345" w:type="dxa"/>
        <w:tblInd w:w="5" w:type="dxa"/>
        <w:tblCellMar>
          <w:top w:w="46" w:type="dxa"/>
          <w:left w:w="108" w:type="dxa"/>
          <w:right w:w="115" w:type="dxa"/>
        </w:tblCellMar>
        <w:tblLook w:val="04A0" w:firstRow="1" w:lastRow="0" w:firstColumn="1" w:lastColumn="0" w:noHBand="0" w:noVBand="1"/>
      </w:tblPr>
      <w:tblGrid>
        <w:gridCol w:w="4674"/>
        <w:gridCol w:w="4671"/>
      </w:tblGrid>
      <w:tr w:rsidR="00197279">
        <w:trPr>
          <w:trHeight w:val="278"/>
        </w:trPr>
        <w:tc>
          <w:tcPr>
            <w:tcW w:w="4673"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firstLine="0"/>
              <w:jc w:val="left"/>
            </w:pPr>
            <w:r>
              <w:rPr>
                <w:b/>
              </w:rPr>
              <w:t xml:space="preserve">Naziv blaga </w:t>
            </w:r>
          </w:p>
        </w:tc>
        <w:tc>
          <w:tcPr>
            <w:tcW w:w="4671"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11" w:firstLine="0"/>
              <w:jc w:val="center"/>
            </w:pPr>
            <w:r>
              <w:rPr>
                <w:b/>
              </w:rPr>
              <w:t>Količina v m</w:t>
            </w:r>
            <w:r>
              <w:rPr>
                <w:b/>
                <w:vertAlign w:val="superscript"/>
              </w:rPr>
              <w:t xml:space="preserve">3 </w:t>
            </w:r>
          </w:p>
        </w:tc>
      </w:tr>
      <w:tr w:rsidR="00197279">
        <w:trPr>
          <w:trHeight w:val="278"/>
        </w:trPr>
        <w:tc>
          <w:tcPr>
            <w:tcW w:w="4673"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firstLine="0"/>
              <w:jc w:val="left"/>
            </w:pPr>
            <w:r>
              <w:rPr>
                <w:b/>
              </w:rPr>
              <w:t xml:space="preserve">Lesni sekanci </w:t>
            </w:r>
          </w:p>
        </w:tc>
        <w:tc>
          <w:tcPr>
            <w:tcW w:w="4671" w:type="dxa"/>
            <w:tcBorders>
              <w:top w:val="single" w:sz="4" w:space="0" w:color="000000"/>
              <w:left w:val="single" w:sz="4" w:space="0" w:color="000000"/>
              <w:bottom w:val="single" w:sz="4" w:space="0" w:color="000000"/>
              <w:right w:val="single" w:sz="4" w:space="0" w:color="000000"/>
            </w:tcBorders>
          </w:tcPr>
          <w:p w:rsidR="00197279" w:rsidRDefault="004570A8">
            <w:pPr>
              <w:spacing w:after="0" w:line="259" w:lineRule="auto"/>
              <w:ind w:left="0" w:firstLine="0"/>
              <w:jc w:val="left"/>
            </w:pPr>
            <w:r>
              <w:rPr>
                <w:b/>
              </w:rPr>
              <w:t xml:space="preserve"> </w:t>
            </w:r>
          </w:p>
        </w:tc>
      </w:tr>
    </w:tbl>
    <w:p w:rsidR="00197279" w:rsidRDefault="004570A8">
      <w:pPr>
        <w:spacing w:after="0" w:line="259" w:lineRule="auto"/>
        <w:ind w:left="0" w:firstLine="0"/>
        <w:jc w:val="left"/>
      </w:pPr>
      <w:r>
        <w:rPr>
          <w:b/>
        </w:rPr>
        <w:t xml:space="preserve"> </w:t>
      </w:r>
    </w:p>
    <w:p w:rsidR="00197279" w:rsidRDefault="004570A8">
      <w:pPr>
        <w:spacing w:after="0" w:line="259" w:lineRule="auto"/>
        <w:ind w:left="0" w:firstLine="0"/>
        <w:jc w:val="left"/>
      </w:pPr>
      <w:r>
        <w:rPr>
          <w:b/>
        </w:rPr>
        <w:t xml:space="preserve"> </w:t>
      </w:r>
    </w:p>
    <w:p w:rsidR="00197279" w:rsidRDefault="004570A8">
      <w:pPr>
        <w:spacing w:after="0" w:line="259" w:lineRule="auto"/>
        <w:ind w:left="0" w:firstLine="0"/>
        <w:jc w:val="left"/>
      </w:pPr>
      <w:r>
        <w:rPr>
          <w:b/>
        </w:rPr>
        <w:t xml:space="preserve"> </w:t>
      </w:r>
    </w:p>
    <w:p w:rsidR="00197279" w:rsidRDefault="004570A8">
      <w:pPr>
        <w:spacing w:after="0" w:line="259" w:lineRule="auto"/>
        <w:ind w:left="0" w:firstLine="0"/>
        <w:jc w:val="left"/>
      </w:pPr>
      <w:r>
        <w:rPr>
          <w:b/>
        </w:rPr>
        <w:t xml:space="preserve"> </w:t>
      </w:r>
    </w:p>
    <w:p w:rsidR="00197279" w:rsidRDefault="004570A8">
      <w:pPr>
        <w:spacing w:after="0" w:line="259" w:lineRule="auto"/>
        <w:ind w:left="0" w:firstLine="0"/>
        <w:jc w:val="left"/>
      </w:pPr>
      <w:r>
        <w:rPr>
          <w:b/>
        </w:rPr>
        <w:t xml:space="preserve"> </w:t>
      </w:r>
    </w:p>
    <w:p w:rsidR="00197279" w:rsidRDefault="004570A8">
      <w:pPr>
        <w:tabs>
          <w:tab w:val="center" w:pos="5818"/>
        </w:tabs>
        <w:spacing w:after="13" w:line="248" w:lineRule="auto"/>
        <w:ind w:left="-15" w:firstLine="0"/>
        <w:jc w:val="left"/>
      </w:pPr>
      <w:r>
        <w:rPr>
          <w:b/>
        </w:rPr>
        <w:t xml:space="preserve">Predal, datum: </w:t>
      </w:r>
      <w:r>
        <w:rPr>
          <w:b/>
        </w:rPr>
        <w:tab/>
        <w:t xml:space="preserve">Prevzel, datum: </w:t>
      </w:r>
    </w:p>
    <w:sectPr w:rsidR="00197279" w:rsidSect="00DD2D84">
      <w:headerReference w:type="even" r:id="rId12"/>
      <w:headerReference w:type="default" r:id="rId13"/>
      <w:footerReference w:type="even" r:id="rId14"/>
      <w:footerReference w:type="default" r:id="rId15"/>
      <w:headerReference w:type="first" r:id="rId16"/>
      <w:footerReference w:type="first" r:id="rId17"/>
      <w:pgSz w:w="11906" w:h="16838"/>
      <w:pgMar w:top="1234" w:right="651" w:bottom="1136" w:left="1419" w:header="38" w:footer="169" w:gutter="0"/>
      <w:pgNumType w:start="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7C8" w:rsidRDefault="009077C8">
      <w:pPr>
        <w:spacing w:after="0" w:line="240" w:lineRule="auto"/>
      </w:pPr>
      <w:r>
        <w:separator/>
      </w:r>
    </w:p>
  </w:endnote>
  <w:endnote w:type="continuationSeparator" w:id="0">
    <w:p w:rsidR="009077C8" w:rsidRDefault="00907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84" w:rsidRDefault="00DD2D84">
    <w:pPr>
      <w:spacing w:after="31" w:line="259" w:lineRule="auto"/>
      <w:ind w:left="0" w:firstLine="0"/>
      <w:jc w:val="left"/>
    </w:pPr>
    <w:r>
      <w:rPr>
        <w:rFonts w:ascii="Tahoma" w:eastAsia="Tahoma" w:hAnsi="Tahoma" w:cs="Tahoma"/>
        <w:sz w:val="16"/>
      </w:rPr>
      <w:t xml:space="preserve">JP-LBK-01/24                                                                                                                  Stran </w:t>
    </w:r>
    <w:r>
      <w:rPr>
        <w:rFonts w:ascii="Tahoma" w:eastAsia="Tahoma" w:hAnsi="Tahoma" w:cs="Tahoma"/>
        <w:sz w:val="16"/>
      </w:rPr>
      <w:fldChar w:fldCharType="begin"/>
    </w:r>
    <w:r>
      <w:rPr>
        <w:rFonts w:ascii="Tahoma" w:eastAsia="Tahoma" w:hAnsi="Tahoma" w:cs="Tahoma"/>
        <w:sz w:val="16"/>
      </w:rPr>
      <w:instrText xml:space="preserve"> PAGE   \* MERGEFORMAT </w:instrText>
    </w:r>
    <w:r>
      <w:rPr>
        <w:rFonts w:ascii="Tahoma" w:eastAsia="Tahoma" w:hAnsi="Tahoma" w:cs="Tahoma"/>
        <w:sz w:val="16"/>
      </w:rPr>
      <w:fldChar w:fldCharType="separate"/>
    </w:r>
    <w:r>
      <w:rPr>
        <w:rFonts w:ascii="Tahoma" w:eastAsia="Tahoma" w:hAnsi="Tahoma" w:cs="Tahoma"/>
        <w:sz w:val="16"/>
      </w:rPr>
      <w:t>10</w:t>
    </w:r>
    <w:r>
      <w:rPr>
        <w:rFonts w:ascii="Tahoma" w:eastAsia="Tahoma" w:hAnsi="Tahoma" w:cs="Tahoma"/>
        <w:sz w:val="16"/>
      </w:rPr>
      <w:fldChar w:fldCharType="end"/>
    </w:r>
    <w:r>
      <w:rPr>
        <w:rFonts w:ascii="Tahoma" w:eastAsia="Tahoma" w:hAnsi="Tahoma" w:cs="Tahoma"/>
        <w:sz w:val="16"/>
      </w:rPr>
      <w:t xml:space="preserve"> od </w:t>
    </w:r>
    <w:r>
      <w:rPr>
        <w:rFonts w:ascii="Tahoma" w:eastAsia="Tahoma" w:hAnsi="Tahoma" w:cs="Tahoma"/>
        <w:sz w:val="16"/>
      </w:rPr>
      <w:fldChar w:fldCharType="begin"/>
    </w:r>
    <w:r>
      <w:rPr>
        <w:rFonts w:ascii="Tahoma" w:eastAsia="Tahoma" w:hAnsi="Tahoma" w:cs="Tahoma"/>
        <w:sz w:val="16"/>
      </w:rPr>
      <w:instrText xml:space="preserve"> NUMPAGES   \* MERGEFORMAT </w:instrText>
    </w:r>
    <w:r>
      <w:rPr>
        <w:rFonts w:ascii="Tahoma" w:eastAsia="Tahoma" w:hAnsi="Tahoma" w:cs="Tahoma"/>
        <w:sz w:val="16"/>
      </w:rPr>
      <w:fldChar w:fldCharType="separate"/>
    </w:r>
    <w:r>
      <w:rPr>
        <w:rFonts w:ascii="Tahoma" w:eastAsia="Tahoma" w:hAnsi="Tahoma" w:cs="Tahoma"/>
        <w:noProof/>
        <w:sz w:val="16"/>
      </w:rPr>
      <w:t>40</w:t>
    </w:r>
    <w:r>
      <w:rPr>
        <w:rFonts w:ascii="Tahoma" w:eastAsia="Tahoma" w:hAnsi="Tahoma" w:cs="Tahoma"/>
        <w:sz w:val="16"/>
      </w:rPr>
      <w:fldChar w:fldCharType="end"/>
    </w:r>
    <w:r>
      <w:rPr>
        <w:rFonts w:ascii="Tahoma" w:eastAsia="Tahoma" w:hAnsi="Tahoma" w:cs="Tahoma"/>
        <w:sz w:val="16"/>
      </w:rPr>
      <w:t xml:space="preserve"> </w:t>
    </w:r>
  </w:p>
  <w:p w:rsidR="00DD2D84" w:rsidRDefault="00DD2D84">
    <w:pPr>
      <w:spacing w:after="0" w:line="259" w:lineRule="auto"/>
      <w:ind w:lef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84" w:rsidRDefault="00DD2D84">
    <w:pPr>
      <w:spacing w:after="31" w:line="259" w:lineRule="auto"/>
      <w:ind w:left="0" w:firstLine="0"/>
      <w:jc w:val="left"/>
    </w:pPr>
    <w:r>
      <w:rPr>
        <w:rFonts w:ascii="Tahoma" w:eastAsia="Tahoma" w:hAnsi="Tahoma" w:cs="Tahoma"/>
        <w:sz w:val="16"/>
      </w:rPr>
      <w:t xml:space="preserve">JP-01/25                                                                                                                  Stran </w:t>
    </w:r>
    <w:r>
      <w:rPr>
        <w:rFonts w:ascii="Tahoma" w:eastAsia="Tahoma" w:hAnsi="Tahoma" w:cs="Tahoma"/>
        <w:sz w:val="16"/>
      </w:rPr>
      <w:fldChar w:fldCharType="begin"/>
    </w:r>
    <w:r>
      <w:rPr>
        <w:rFonts w:ascii="Tahoma" w:eastAsia="Tahoma" w:hAnsi="Tahoma" w:cs="Tahoma"/>
        <w:sz w:val="16"/>
      </w:rPr>
      <w:instrText xml:space="preserve"> PAGE   \* MERGEFORMAT </w:instrText>
    </w:r>
    <w:r>
      <w:rPr>
        <w:rFonts w:ascii="Tahoma" w:eastAsia="Tahoma" w:hAnsi="Tahoma" w:cs="Tahoma"/>
        <w:sz w:val="16"/>
      </w:rPr>
      <w:fldChar w:fldCharType="separate"/>
    </w:r>
    <w:r w:rsidR="000A39DC">
      <w:rPr>
        <w:rFonts w:ascii="Tahoma" w:eastAsia="Tahoma" w:hAnsi="Tahoma" w:cs="Tahoma"/>
        <w:noProof/>
        <w:sz w:val="16"/>
      </w:rPr>
      <w:t>1</w:t>
    </w:r>
    <w:r>
      <w:rPr>
        <w:rFonts w:ascii="Tahoma" w:eastAsia="Tahoma" w:hAnsi="Tahoma" w:cs="Tahoma"/>
        <w:sz w:val="16"/>
      </w:rPr>
      <w:fldChar w:fldCharType="end"/>
    </w:r>
    <w:r>
      <w:rPr>
        <w:rFonts w:ascii="Tahoma" w:eastAsia="Tahoma" w:hAnsi="Tahoma" w:cs="Tahoma"/>
        <w:sz w:val="16"/>
      </w:rPr>
      <w:t xml:space="preserve"> od </w:t>
    </w:r>
    <w:r>
      <w:rPr>
        <w:rFonts w:ascii="Tahoma" w:eastAsia="Tahoma" w:hAnsi="Tahoma" w:cs="Tahoma"/>
        <w:sz w:val="16"/>
      </w:rPr>
      <w:fldChar w:fldCharType="begin"/>
    </w:r>
    <w:r>
      <w:rPr>
        <w:rFonts w:ascii="Tahoma" w:eastAsia="Tahoma" w:hAnsi="Tahoma" w:cs="Tahoma"/>
        <w:sz w:val="16"/>
      </w:rPr>
      <w:instrText xml:space="preserve"> NUMPAGES   \* MERGEFORMAT </w:instrText>
    </w:r>
    <w:r>
      <w:rPr>
        <w:rFonts w:ascii="Tahoma" w:eastAsia="Tahoma" w:hAnsi="Tahoma" w:cs="Tahoma"/>
        <w:sz w:val="16"/>
      </w:rPr>
      <w:fldChar w:fldCharType="separate"/>
    </w:r>
    <w:r w:rsidR="000A39DC">
      <w:rPr>
        <w:rFonts w:ascii="Tahoma" w:eastAsia="Tahoma" w:hAnsi="Tahoma" w:cs="Tahoma"/>
        <w:noProof/>
        <w:sz w:val="16"/>
      </w:rPr>
      <w:t>39</w:t>
    </w:r>
    <w:r>
      <w:rPr>
        <w:rFonts w:ascii="Tahoma" w:eastAsia="Tahoma" w:hAnsi="Tahoma" w:cs="Tahoma"/>
        <w:sz w:val="16"/>
      </w:rPr>
      <w:fldChar w:fldCharType="end"/>
    </w:r>
    <w:r>
      <w:rPr>
        <w:rFonts w:ascii="Tahoma" w:eastAsia="Tahoma" w:hAnsi="Tahoma" w:cs="Tahoma"/>
        <w:sz w:val="16"/>
      </w:rPr>
      <w:t xml:space="preserve"> </w:t>
    </w:r>
  </w:p>
  <w:p w:rsidR="00DD2D84" w:rsidRDefault="00DD2D84">
    <w:pPr>
      <w:spacing w:after="0" w:line="259" w:lineRule="auto"/>
      <w:ind w:lef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B9D" w:rsidRDefault="008A7B9D" w:rsidP="008A7B9D">
    <w:pPr>
      <w:spacing w:after="31" w:line="259" w:lineRule="auto"/>
      <w:ind w:left="0" w:firstLine="0"/>
      <w:jc w:val="center"/>
      <w:rPr>
        <w:rFonts w:ascii="Tahoma" w:eastAsia="Tahoma" w:hAnsi="Tahoma" w:cs="Tahoma"/>
        <w:sz w:val="16"/>
      </w:rPr>
    </w:pPr>
    <w:r>
      <w:rPr>
        <w:rFonts w:ascii="Tahoma" w:eastAsia="Tahoma" w:hAnsi="Tahoma" w:cs="Tahoma"/>
        <w:sz w:val="16"/>
      </w:rPr>
      <w:t xml:space="preserve">Telefon +386 (2) 799 06 25 </w:t>
    </w:r>
    <w:r w:rsidR="00DD2D84">
      <w:rPr>
        <w:rFonts w:ascii="Tahoma" w:eastAsia="Tahoma" w:hAnsi="Tahoma" w:cs="Tahoma"/>
        <w:sz w:val="16"/>
      </w:rPr>
      <w:t xml:space="preserve"> </w:t>
    </w:r>
    <w:hyperlink r:id="rId1" w:history="1">
      <w:r w:rsidRPr="0000134C">
        <w:rPr>
          <w:rStyle w:val="Hiperpovezava"/>
          <w:rFonts w:ascii="Tahoma" w:eastAsia="Tahoma" w:hAnsi="Tahoma" w:cs="Tahoma"/>
          <w:sz w:val="16"/>
        </w:rPr>
        <w:t>vzdrzevanje@kidricevo.si</w:t>
      </w:r>
    </w:hyperlink>
  </w:p>
  <w:p w:rsidR="00BA1E9B" w:rsidRPr="00BA1E9B" w:rsidRDefault="008A7B9D" w:rsidP="00BA1E9B">
    <w:pPr>
      <w:spacing w:after="31" w:line="259" w:lineRule="auto"/>
      <w:ind w:left="0" w:firstLine="0"/>
      <w:jc w:val="center"/>
      <w:rPr>
        <w:rFonts w:ascii="Tahoma" w:eastAsia="Tahoma" w:hAnsi="Tahoma" w:cs="Tahoma"/>
        <w:sz w:val="16"/>
      </w:rPr>
    </w:pPr>
    <w:r>
      <w:rPr>
        <w:rFonts w:ascii="Tahoma" w:eastAsia="Tahoma" w:hAnsi="Tahoma" w:cs="Tahoma"/>
        <w:sz w:val="16"/>
      </w:rPr>
      <w:t>Mat. št.</w:t>
    </w:r>
    <w:r w:rsidR="00D8263F">
      <w:rPr>
        <w:rFonts w:ascii="Tahoma" w:eastAsia="Tahoma" w:hAnsi="Tahoma" w:cs="Tahoma"/>
        <w:sz w:val="16"/>
      </w:rPr>
      <w:t>3962806000</w:t>
    </w:r>
    <w:r>
      <w:rPr>
        <w:rFonts w:ascii="Tahoma" w:eastAsia="Tahoma" w:hAnsi="Tahoma" w:cs="Tahoma"/>
        <w:sz w:val="16"/>
      </w:rPr>
      <w:t xml:space="preserve"> , ID za DDV SI</w:t>
    </w:r>
    <w:r w:rsidR="00BA6FBE">
      <w:rPr>
        <w:rFonts w:ascii="Tahoma" w:eastAsia="Tahoma" w:hAnsi="Tahoma" w:cs="Tahoma"/>
        <w:sz w:val="16"/>
      </w:rPr>
      <w:t xml:space="preserve"> </w:t>
    </w:r>
    <w:r>
      <w:rPr>
        <w:rFonts w:ascii="Tahoma" w:eastAsia="Tahoma" w:hAnsi="Tahoma" w:cs="Tahoma"/>
        <w:sz w:val="16"/>
      </w:rPr>
      <w:t>26675714 IBAN SI56 0420 2000 1830 133</w:t>
    </w:r>
    <w:r w:rsidR="00BA1E9B">
      <w:rPr>
        <w:rFonts w:ascii="Tahoma" w:eastAsia="Tahoma" w:hAnsi="Tahoma" w:cs="Tahoma"/>
        <w:sz w:val="16"/>
      </w:rPr>
      <w:t xml:space="preserve"> OTP banka</w:t>
    </w:r>
  </w:p>
  <w:p w:rsidR="00DD2D84" w:rsidRDefault="00DD2D84">
    <w:pPr>
      <w:spacing w:after="0" w:line="259" w:lineRule="auto"/>
      <w:ind w:lef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7C8" w:rsidRDefault="009077C8">
      <w:pPr>
        <w:spacing w:after="0" w:line="240" w:lineRule="auto"/>
      </w:pPr>
      <w:r>
        <w:separator/>
      </w:r>
    </w:p>
  </w:footnote>
  <w:footnote w:type="continuationSeparator" w:id="0">
    <w:p w:rsidR="009077C8" w:rsidRDefault="009077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84" w:rsidRDefault="00DD2D84">
    <w:pPr>
      <w:spacing w:after="0" w:line="259" w:lineRule="auto"/>
      <w:ind w:left="0" w:firstLine="0"/>
      <w:jc w:val="left"/>
    </w:pPr>
    <w:r>
      <w:rPr>
        <w:color w:val="808080"/>
        <w:sz w:val="18"/>
      </w:rPr>
      <w:t xml:space="preserve"> </w:t>
    </w:r>
  </w:p>
  <w:p w:rsidR="00DD2D84" w:rsidRDefault="00DD2D84">
    <w:pPr>
      <w:spacing w:after="0" w:line="259" w:lineRule="auto"/>
      <w:ind w:left="0" w:firstLine="0"/>
      <w:jc w:val="left"/>
    </w:pPr>
    <w:r>
      <w:rPr>
        <w:color w:val="808080"/>
        <w:sz w:val="18"/>
      </w:rPr>
      <w:t xml:space="preserve"> </w:t>
    </w:r>
  </w:p>
  <w:p w:rsidR="00DD2D84" w:rsidRDefault="00DD2D84">
    <w:pPr>
      <w:spacing w:after="82" w:line="259" w:lineRule="auto"/>
      <w:ind w:left="0" w:firstLine="0"/>
      <w:jc w:val="left"/>
    </w:pPr>
    <w:r>
      <w:rPr>
        <w:color w:val="808080"/>
        <w:sz w:val="18"/>
      </w:rPr>
      <w:t xml:space="preserve"> </w:t>
    </w:r>
  </w:p>
  <w:p w:rsidR="00DD2D84" w:rsidRDefault="00DD2D84">
    <w:pPr>
      <w:spacing w:after="0" w:line="259" w:lineRule="auto"/>
      <w:ind w:left="-29" w:firstLine="0"/>
      <w:jc w:val="left"/>
    </w:pPr>
    <w:r>
      <w:rPr>
        <w:noProof/>
      </w:rPr>
      <mc:AlternateContent>
        <mc:Choice Requires="wpg">
          <w:drawing>
            <wp:anchor distT="0" distB="0" distL="114300" distR="114300" simplePos="0" relativeHeight="251660288" behindDoc="0" locked="0" layoutInCell="1" allowOverlap="1">
              <wp:simplePos x="0" y="0"/>
              <wp:positionH relativeFrom="page">
                <wp:posOffset>882701</wp:posOffset>
              </wp:positionH>
              <wp:positionV relativeFrom="page">
                <wp:posOffset>418592</wp:posOffset>
              </wp:positionV>
              <wp:extent cx="5978017" cy="203416"/>
              <wp:effectExtent l="0" t="0" r="0" b="0"/>
              <wp:wrapSquare wrapText="bothSides"/>
              <wp:docPr id="76668" name="Group 76668"/>
              <wp:cNvGraphicFramePr/>
              <a:graphic xmlns:a="http://schemas.openxmlformats.org/drawingml/2006/main">
                <a:graphicData uri="http://schemas.microsoft.com/office/word/2010/wordprocessingGroup">
                  <wpg:wgp>
                    <wpg:cNvGrpSpPr/>
                    <wpg:grpSpPr>
                      <a:xfrm>
                        <a:off x="0" y="0"/>
                        <a:ext cx="5978017" cy="203416"/>
                        <a:chOff x="0" y="0"/>
                        <a:chExt cx="5978017" cy="203416"/>
                      </a:xfrm>
                    </wpg:grpSpPr>
                    <wps:wsp>
                      <wps:cNvPr id="76671" name="Rectangle 76671"/>
                      <wps:cNvSpPr/>
                      <wps:spPr>
                        <a:xfrm>
                          <a:off x="1283157" y="86995"/>
                          <a:ext cx="34356" cy="154840"/>
                        </a:xfrm>
                        <a:prstGeom prst="rect">
                          <a:avLst/>
                        </a:prstGeom>
                        <a:ln>
                          <a:noFill/>
                        </a:ln>
                      </wps:spPr>
                      <wps:txbx>
                        <w:txbxContent>
                          <w:p w:rsidR="00DD2D84" w:rsidRDefault="00DD2D84">
                            <w:pPr>
                              <w:spacing w:after="160" w:line="259" w:lineRule="auto"/>
                              <w:ind w:left="0" w:firstLine="0"/>
                              <w:jc w:val="left"/>
                            </w:pPr>
                            <w:r>
                              <w:rPr>
                                <w:color w:val="808080"/>
                                <w:sz w:val="18"/>
                              </w:rPr>
                              <w:t xml:space="preserve"> </w:t>
                            </w:r>
                          </w:p>
                        </w:txbxContent>
                      </wps:txbx>
                      <wps:bodyPr horzOverflow="overflow" vert="horz" lIns="0" tIns="0" rIns="0" bIns="0" rtlCol="0">
                        <a:noAutofit/>
                      </wps:bodyPr>
                    </wps:wsp>
                    <wps:wsp>
                      <wps:cNvPr id="76672" name="Rectangle 76672"/>
                      <wps:cNvSpPr/>
                      <wps:spPr>
                        <a:xfrm>
                          <a:off x="2761818" y="86995"/>
                          <a:ext cx="34356" cy="154840"/>
                        </a:xfrm>
                        <a:prstGeom prst="rect">
                          <a:avLst/>
                        </a:prstGeom>
                        <a:ln>
                          <a:noFill/>
                        </a:ln>
                      </wps:spPr>
                      <wps:txbx>
                        <w:txbxContent>
                          <w:p w:rsidR="00DD2D84" w:rsidRDefault="00DD2D84">
                            <w:pPr>
                              <w:spacing w:after="160" w:line="259" w:lineRule="auto"/>
                              <w:ind w:left="0" w:firstLine="0"/>
                              <w:jc w:val="left"/>
                            </w:pPr>
                            <w:r>
                              <w:rPr>
                                <w:color w:val="808080"/>
                                <w:sz w:val="18"/>
                              </w:rPr>
                              <w:t xml:space="preserve"> </w:t>
                            </w:r>
                          </w:p>
                        </w:txbxContent>
                      </wps:txbx>
                      <wps:bodyPr horzOverflow="overflow" vert="horz" lIns="0" tIns="0" rIns="0" bIns="0" rtlCol="0">
                        <a:noAutofit/>
                      </wps:bodyPr>
                    </wps:wsp>
                    <wps:wsp>
                      <wps:cNvPr id="76673" name="Rectangle 76673"/>
                      <wps:cNvSpPr/>
                      <wps:spPr>
                        <a:xfrm>
                          <a:off x="5505653" y="86995"/>
                          <a:ext cx="34356" cy="154840"/>
                        </a:xfrm>
                        <a:prstGeom prst="rect">
                          <a:avLst/>
                        </a:prstGeom>
                        <a:ln>
                          <a:noFill/>
                        </a:ln>
                      </wps:spPr>
                      <wps:txbx>
                        <w:txbxContent>
                          <w:p w:rsidR="00DD2D84" w:rsidRDefault="00DD2D84">
                            <w:pPr>
                              <w:spacing w:after="160" w:line="259" w:lineRule="auto"/>
                              <w:ind w:left="0" w:firstLine="0"/>
                              <w:jc w:val="left"/>
                            </w:pPr>
                            <w:r>
                              <w:rPr>
                                <w:color w:val="808080"/>
                                <w:sz w:val="18"/>
                              </w:rPr>
                              <w:t xml:space="preserve"> </w:t>
                            </w:r>
                          </w:p>
                        </w:txbxContent>
                      </wps:txbx>
                      <wps:bodyPr horzOverflow="overflow" vert="horz" lIns="0" tIns="0" rIns="0" bIns="0" rtlCol="0">
                        <a:noAutofit/>
                      </wps:bodyPr>
                    </wps:wsp>
                    <wps:wsp>
                      <wps:cNvPr id="80739" name="Shape 80739"/>
                      <wps:cNvSpPr/>
                      <wps:spPr>
                        <a:xfrm>
                          <a:off x="0" y="184912"/>
                          <a:ext cx="5978017" cy="9144"/>
                        </a:xfrm>
                        <a:custGeom>
                          <a:avLst/>
                          <a:gdLst/>
                          <a:ahLst/>
                          <a:cxnLst/>
                          <a:rect l="0" t="0" r="0" b="0"/>
                          <a:pathLst>
                            <a:path w="5978017" h="9144">
                              <a:moveTo>
                                <a:pt x="0" y="0"/>
                              </a:moveTo>
                              <a:lnTo>
                                <a:pt x="5978017" y="0"/>
                              </a:lnTo>
                              <a:lnTo>
                                <a:pt x="5978017"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pic:pic xmlns:pic="http://schemas.openxmlformats.org/drawingml/2006/picture">
                      <pic:nvPicPr>
                        <pic:cNvPr id="76670" name="Picture 76670"/>
                        <pic:cNvPicPr/>
                      </pic:nvPicPr>
                      <pic:blipFill>
                        <a:blip r:embed="rId1"/>
                        <a:stretch>
                          <a:fillRect/>
                        </a:stretch>
                      </pic:blipFill>
                      <pic:spPr>
                        <a:xfrm>
                          <a:off x="4064584" y="0"/>
                          <a:ext cx="1437132" cy="168910"/>
                        </a:xfrm>
                        <a:prstGeom prst="rect">
                          <a:avLst/>
                        </a:prstGeom>
                      </pic:spPr>
                    </pic:pic>
                  </wpg:wgp>
                </a:graphicData>
              </a:graphic>
            </wp:anchor>
          </w:drawing>
        </mc:Choice>
        <mc:Fallback>
          <w:pict>
            <v:group id="Group 76668" o:spid="_x0000_s1035" style="position:absolute;left:0;text-align:left;margin-left:69.5pt;margin-top:32.95pt;width:470.7pt;height:16pt;z-index:251660288;mso-position-horizontal-relative:page;mso-position-vertical-relative:page" coordsize="59780,203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">
              <v:rect id="Rectangle 76671" o:spid="_x0000_s1036" style="position:absolute;left:12831;top:869;width:344;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XHQsYA&#10;AADeAAAADwAAAGRycy9kb3ducmV2LnhtbESPT4vCMBTE7wv7HcJb8LameqhajSKrokf/LKi3R/Ns&#10;yzYvpYm2+umNIOxxmJnfMJNZa0pxo9oVlhX0uhEI4tTqgjMFv4fV9xCE88gaS8uk4E4OZtPPjwkm&#10;2ja8o9veZyJA2CWoIPe+SqR0aU4GXddWxMG72NqgD7LOpK6xCXBTyn4UxdJgwWEhx4p+ckr/9lej&#10;YD2s5qeNfTRZuTyvj9vjaHEYeaU6X+18DMJT6//D7/ZGKxjE8aAHrzvhCsjp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5XHQsYAAADeAAAADwAAAAAAAAAAAAAAAACYAgAAZHJz&#10;L2Rvd25yZXYueG1sUEsFBgAAAAAEAAQA9QAAAIsDAAAAAA==&#10;" filled="f" stroked="f">
                <v:textbox inset="0,0,0,0">
                  <w:txbxContent>
                    <w:p w:rsidR="00DD2D84" w:rsidRDefault="00DD2D84">
                      <w:pPr>
                        <w:spacing w:after="160" w:line="259" w:lineRule="auto"/>
                        <w:ind w:left="0" w:firstLine="0"/>
                        <w:jc w:val="left"/>
                      </w:pPr>
                      <w:r>
                        <w:rPr>
                          <w:color w:val="808080"/>
                          <w:sz w:val="18"/>
                        </w:rPr>
                        <w:t xml:space="preserve"> </w:t>
                      </w:r>
                    </w:p>
                  </w:txbxContent>
                </v:textbox>
              </v:rect>
              <v:rect id="Rectangle 76672" o:spid="_x0000_s1037" style="position:absolute;left:27618;top:869;width:343;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dZNcYA&#10;AADeAAAADwAAAGRycy9kb3ducmV2LnhtbESPT4vCMBTE74LfITzBm6Z6qNo1iuiKHv0H7t4ezdu2&#10;2LyUJmu7++mNIHgcZuY3zHzZmlLcqXaFZQWjYQSCOLW64EzB5bwdTEE4j6yxtEwK/sjBctHtzDHR&#10;tuEj3U8+EwHCLkEFufdVIqVLczLohrYiDt6PrQ36IOtM6hqbADelHEdRLA0WHBZyrGidU3o7/RoF&#10;u2m1+trb/yYrP79318N1tjnPvFL9Xrv6AOGp9e/wq73XCiZxPBnD8064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dZNcYAAADeAAAADwAAAAAAAAAAAAAAAACYAgAAZHJz&#10;L2Rvd25yZXYueG1sUEsFBgAAAAAEAAQA9QAAAIsDAAAAAA==&#10;" filled="f" stroked="f">
                <v:textbox inset="0,0,0,0">
                  <w:txbxContent>
                    <w:p w:rsidR="00DD2D84" w:rsidRDefault="00DD2D84">
                      <w:pPr>
                        <w:spacing w:after="160" w:line="259" w:lineRule="auto"/>
                        <w:ind w:left="0" w:firstLine="0"/>
                        <w:jc w:val="left"/>
                      </w:pPr>
                      <w:r>
                        <w:rPr>
                          <w:color w:val="808080"/>
                          <w:sz w:val="18"/>
                        </w:rPr>
                        <w:t xml:space="preserve"> </w:t>
                      </w:r>
                    </w:p>
                  </w:txbxContent>
                </v:textbox>
              </v:rect>
              <v:rect id="Rectangle 76673" o:spid="_x0000_s1038" style="position:absolute;left:55056;top:869;width:344;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v8rsgA&#10;AADeAAAADwAAAGRycy9kb3ducmV2LnhtbESPT2vCQBTE74V+h+UVvNVNK8QYsxGpFj36p6DeHtln&#10;Epp9G7Jbk/bTdwtCj8PM/IbJFoNpxI06V1tW8DKOQBAXVtdcKvg4vj8nIJxH1thYJgXf5GCRPz5k&#10;mGrb855uB1+KAGGXooLK+zaV0hUVGXRj2xIH72o7gz7IrpS6wz7ATSNfoyiWBmsOCxW29FZR8Xn4&#10;Mgo2Sbs8b+1PXzbry+a0O81Wx5lXavQ0LOcgPA3+P3xvb7WCaRxPJ/B3J1wBmf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C/yuyAAAAN4AAAAPAAAAAAAAAAAAAAAAAJgCAABk&#10;cnMvZG93bnJldi54bWxQSwUGAAAAAAQABAD1AAAAjQMAAAAA&#10;" filled="f" stroked="f">
                <v:textbox inset="0,0,0,0">
                  <w:txbxContent>
                    <w:p w:rsidR="00DD2D84" w:rsidRDefault="00DD2D84">
                      <w:pPr>
                        <w:spacing w:after="160" w:line="259" w:lineRule="auto"/>
                        <w:ind w:left="0" w:firstLine="0"/>
                        <w:jc w:val="left"/>
                      </w:pPr>
                      <w:r>
                        <w:rPr>
                          <w:color w:val="808080"/>
                          <w:sz w:val="18"/>
                        </w:rPr>
                        <w:t xml:space="preserve"> </w:t>
                      </w:r>
                    </w:p>
                  </w:txbxContent>
                </v:textbox>
              </v:rect>
              <v:shape id="Shape 80739" o:spid="_x0000_s1039" style="position:absolute;top:1849;width:59780;height:91;visibility:visible;mso-wrap-style:square;v-text-anchor:top" coordsize="597801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i84MQA&#10;AADeAAAADwAAAGRycy9kb3ducmV2LnhtbESPQWsCMRSE74X+h/CE3mpiW9SuZhdRCwVPte39sXnd&#10;LG5elk1cV399Iwgeh5n5hlkWg2tET12oPWuYjBUI4tKbmisNP98fz3MQISIbbDyThjMFKPLHhyVm&#10;xp/4i/p9rESCcMhQg42xzaQMpSWHYexb4uT9+c5hTLKrpOnwlOCukS9KTaXDmtOCxZbWlsrD/ug0&#10;XIKa/aLf9vXOmtXFvG1Q8kbrp9GwWoCINMR7+Nb+NBrmavb6Dtc76QrI/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4vODEAAAA3gAAAA8AAAAAAAAAAAAAAAAAmAIAAGRycy9k&#10;b3ducmV2LnhtbFBLBQYAAAAABAAEAPUAAACJAwAAAAA=&#10;" path="m,l5978017,r,9144l,9144,,e" fillcolor="gray" stroked="f" strokeweight="0">
                <v:stroke miterlimit="83231f" joinstyle="miter"/>
                <v:path arrowok="t" textboxrect="0,0,5978017,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670" o:spid="_x0000_s1040" type="#_x0000_t75" style="position:absolute;left:40645;width:14372;height:16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fLLnFAAAA3gAAAA8AAABkcnMvZG93bnJldi54bWxEj81qwkAUhfeC7zBcwZ1OaktSoqNIJSCU&#10;LhpddHnJXJPQzJ0wM5ro0zuLQpeH88e32Y2mEzdyvrWs4GWZgCCurG65VnA+FYt3ED4ga+wsk4I7&#10;edhtp5MN5toO/E23MtQijrDPUUETQp9L6auGDPql7Ymjd7HOYIjS1VI7HOK46eQqSVJpsOX40GBP&#10;Hw1Vv+XVKNDV4e1rdRweh+JnX+Dr9dNpmyk1n437NYhAY/gP/7WPWkGWplkEiDgRBeT2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IHyy5xQAAAN4AAAAPAAAAAAAAAAAAAAAA&#10;AJ8CAABkcnMvZG93bnJldi54bWxQSwUGAAAAAAQABAD3AAAAkQMAAAAA&#10;">
                <v:imagedata r:id="rId2" o:title=""/>
              </v:shape>
              <w10:wrap type="square" anchorx="page" anchory="page"/>
            </v:group>
          </w:pict>
        </mc:Fallback>
      </mc:AlternateContent>
    </w:r>
    <w:r>
      <w:rPr>
        <w:color w:val="808080"/>
        <w:sz w:val="18"/>
      </w:rPr>
      <w:t xml:space="preserve"> </w:t>
    </w:r>
  </w:p>
  <w:p w:rsidR="00DD2D84" w:rsidRDefault="00DD2D84">
    <w:pPr>
      <w:spacing w:after="0" w:line="259" w:lineRule="auto"/>
      <w:ind w:left="0"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84" w:rsidRDefault="00DD2D84" w:rsidP="001D7410">
    <w:pPr>
      <w:spacing w:after="0" w:line="259" w:lineRule="auto"/>
      <w:ind w:left="0" w:firstLine="0"/>
      <w:jc w:val="left"/>
    </w:pPr>
  </w:p>
  <w:p w:rsidR="00DD2D84" w:rsidRDefault="00DD2D84" w:rsidP="0089030C">
    <w:pPr>
      <w:spacing w:after="0" w:line="259" w:lineRule="auto"/>
      <w:ind w:left="0" w:firstLine="0"/>
      <w:jc w:val="right"/>
    </w:pPr>
    <w:r>
      <w:rPr>
        <w:noProof/>
      </w:rPr>
      <w:drawing>
        <wp:inline distT="0" distB="0" distL="0" distR="0" wp14:anchorId="2E44F777" wp14:editId="26D65D42">
          <wp:extent cx="1958340" cy="582295"/>
          <wp:effectExtent l="0" t="0" r="3810" b="825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236" cy="591779"/>
                  </a:xfrm>
                  <a:prstGeom prst="rect">
                    <a:avLst/>
                  </a:prstGeom>
                  <a:noFill/>
                  <a:effectLst>
                    <a:innerShdw blurRad="63500" dist="50800" dir="13500000">
                      <a:prstClr val="black">
                        <a:alpha val="50000"/>
                      </a:prstClr>
                    </a:innerShdw>
                  </a:effec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266" w:rsidRDefault="00DD2D84" w:rsidP="00AF0266">
    <w:pPr>
      <w:spacing w:after="0" w:line="259" w:lineRule="auto"/>
      <w:ind w:left="0" w:firstLine="0"/>
      <w:jc w:val="right"/>
    </w:pPr>
    <w:r>
      <w:rPr>
        <w:color w:val="808080"/>
        <w:sz w:val="18"/>
      </w:rPr>
      <w:t xml:space="preserve"> </w:t>
    </w:r>
  </w:p>
  <w:p w:rsidR="00DD2D84" w:rsidRDefault="00AF0266" w:rsidP="00AF0266">
    <w:pPr>
      <w:spacing w:after="0" w:line="259" w:lineRule="auto"/>
      <w:ind w:left="0" w:firstLine="0"/>
      <w:jc w:val="right"/>
    </w:pPr>
    <w:r>
      <w:rPr>
        <w:noProof/>
      </w:rPr>
      <w:drawing>
        <wp:inline distT="0" distB="0" distL="0" distR="0" wp14:anchorId="3853D034" wp14:editId="026719D6">
          <wp:extent cx="1958340" cy="582295"/>
          <wp:effectExtent l="0" t="0" r="3810" b="825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236" cy="591779"/>
                  </a:xfrm>
                  <a:prstGeom prst="rect">
                    <a:avLst/>
                  </a:prstGeom>
                  <a:noFill/>
                  <a:effectLst>
                    <a:innerShdw blurRad="63500" dist="50800" dir="13500000">
                      <a:prstClr val="black">
                        <a:alpha val="50000"/>
                      </a:prstClr>
                    </a:innerShdw>
                  </a:effectLst>
                </pic:spPr>
              </pic:pic>
            </a:graphicData>
          </a:graphic>
        </wp:inline>
      </w:drawing>
    </w:r>
    <w:r w:rsidR="00DD2D84">
      <w:rPr>
        <w:color w:val="808080"/>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72F71"/>
    <w:multiLevelType w:val="hybridMultilevel"/>
    <w:tmpl w:val="90801748"/>
    <w:lvl w:ilvl="0" w:tplc="6896A030">
      <w:start w:val="1"/>
      <w:numFmt w:val="bullet"/>
      <w:lvlText w:val="-"/>
      <w:lvlJc w:val="left"/>
      <w:pPr>
        <w:ind w:left="1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04B76A">
      <w:start w:val="1"/>
      <w:numFmt w:val="bullet"/>
      <w:lvlText w:val="o"/>
      <w:lvlJc w:val="left"/>
      <w:pPr>
        <w:ind w:left="1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04832E">
      <w:start w:val="1"/>
      <w:numFmt w:val="bullet"/>
      <w:lvlText w:val="▪"/>
      <w:lvlJc w:val="left"/>
      <w:pPr>
        <w:ind w:left="2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1C1314">
      <w:start w:val="1"/>
      <w:numFmt w:val="bullet"/>
      <w:lvlText w:val="•"/>
      <w:lvlJc w:val="left"/>
      <w:pPr>
        <w:ind w:left="3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FC9058">
      <w:start w:val="1"/>
      <w:numFmt w:val="bullet"/>
      <w:lvlText w:val="o"/>
      <w:lvlJc w:val="left"/>
      <w:pPr>
        <w:ind w:left="4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128B96">
      <w:start w:val="1"/>
      <w:numFmt w:val="bullet"/>
      <w:lvlText w:val="▪"/>
      <w:lvlJc w:val="left"/>
      <w:pPr>
        <w:ind w:left="4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32E91C">
      <w:start w:val="1"/>
      <w:numFmt w:val="bullet"/>
      <w:lvlText w:val="•"/>
      <w:lvlJc w:val="left"/>
      <w:pPr>
        <w:ind w:left="5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165538">
      <w:start w:val="1"/>
      <w:numFmt w:val="bullet"/>
      <w:lvlText w:val="o"/>
      <w:lvlJc w:val="left"/>
      <w:pPr>
        <w:ind w:left="6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12C9FC">
      <w:start w:val="1"/>
      <w:numFmt w:val="bullet"/>
      <w:lvlText w:val="▪"/>
      <w:lvlJc w:val="left"/>
      <w:pPr>
        <w:ind w:left="6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030F00"/>
    <w:multiLevelType w:val="hybridMultilevel"/>
    <w:tmpl w:val="33584372"/>
    <w:lvl w:ilvl="0" w:tplc="F5A66528">
      <w:start w:val="1"/>
      <w:numFmt w:val="decimal"/>
      <w:lvlText w:val="%1."/>
      <w:lvlJc w:val="left"/>
      <w:pPr>
        <w:ind w:left="42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FA697D0">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A6FA7680">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7B4235F8">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B4022B40">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9C722888">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5B94989A">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C22CBA3A">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CBAE824C">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8770C6"/>
    <w:multiLevelType w:val="hybridMultilevel"/>
    <w:tmpl w:val="5B1EF5D6"/>
    <w:lvl w:ilvl="0" w:tplc="A984A180">
      <w:start w:val="1"/>
      <w:numFmt w:val="lowerLetter"/>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42AA76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BBA7876">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C7ADDB6">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34299AE">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ECCA796">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3680EC4">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78807E4">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2223DD0">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DF0F09"/>
    <w:multiLevelType w:val="hybridMultilevel"/>
    <w:tmpl w:val="E806CA5E"/>
    <w:lvl w:ilvl="0" w:tplc="EC32E45E">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C6E93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BC192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30981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3EDFC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3E045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0E312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983CD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6620D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B76DAC"/>
    <w:multiLevelType w:val="hybridMultilevel"/>
    <w:tmpl w:val="409ACB6C"/>
    <w:lvl w:ilvl="0" w:tplc="784C5F60">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00EDD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00C2C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E2A48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1C3E4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504F2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92C1E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10B26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7A339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B081885"/>
    <w:multiLevelType w:val="hybridMultilevel"/>
    <w:tmpl w:val="D16808EC"/>
    <w:lvl w:ilvl="0" w:tplc="88743A50">
      <w:start w:val="1"/>
      <w:numFmt w:val="lowerLetter"/>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ACA2098">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7C825A8">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160DDCA">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A741BA2">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51EC358">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0363B1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D1E4A96">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9E8625A">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49D200A"/>
    <w:multiLevelType w:val="hybridMultilevel"/>
    <w:tmpl w:val="C54EC81E"/>
    <w:lvl w:ilvl="0" w:tplc="9982B192">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90FF6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AAC96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A6D6B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907B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BA4E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8BC2F1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F8E9F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261BE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8380399"/>
    <w:multiLevelType w:val="hybridMultilevel"/>
    <w:tmpl w:val="6644DE16"/>
    <w:lvl w:ilvl="0" w:tplc="AA921F52">
      <w:start w:val="1"/>
      <w:numFmt w:val="lowerLetter"/>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DF20844">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98CC9C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B281F1A">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6F8842A">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4D6FC12">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8BA121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8544A14">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8A85BF8">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8DA520B"/>
    <w:multiLevelType w:val="hybridMultilevel"/>
    <w:tmpl w:val="5D24B602"/>
    <w:lvl w:ilvl="0" w:tplc="E95E5D1E">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01E3710">
      <w:start w:val="1"/>
      <w:numFmt w:val="lowerLetter"/>
      <w:lvlRestart w:val="0"/>
      <w:lvlText w:val="%2."/>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F520194">
      <w:start w:val="1"/>
      <w:numFmt w:val="lowerRoman"/>
      <w:lvlText w:val="%3"/>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33A980C">
      <w:start w:val="1"/>
      <w:numFmt w:val="decimal"/>
      <w:lvlText w:val="%4"/>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1565522">
      <w:start w:val="1"/>
      <w:numFmt w:val="lowerLetter"/>
      <w:lvlText w:val="%5"/>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5F60114">
      <w:start w:val="1"/>
      <w:numFmt w:val="lowerRoman"/>
      <w:lvlText w:val="%6"/>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D7825FA">
      <w:start w:val="1"/>
      <w:numFmt w:val="decimal"/>
      <w:lvlText w:val="%7"/>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F5E3850">
      <w:start w:val="1"/>
      <w:numFmt w:val="lowerLetter"/>
      <w:lvlText w:val="%8"/>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E92CA48">
      <w:start w:val="1"/>
      <w:numFmt w:val="lowerRoman"/>
      <w:lvlText w:val="%9"/>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B933DAA"/>
    <w:multiLevelType w:val="hybridMultilevel"/>
    <w:tmpl w:val="C726AD8C"/>
    <w:lvl w:ilvl="0" w:tplc="5AFE146A">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8EA2A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105C8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941C9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48480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3A2F2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BA4EB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DE2E8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18A96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EAB7A49"/>
    <w:multiLevelType w:val="hybridMultilevel"/>
    <w:tmpl w:val="37A2D0EC"/>
    <w:lvl w:ilvl="0" w:tplc="7A3E0ECE">
      <w:start w:val="1"/>
      <w:numFmt w:val="bullet"/>
      <w:lvlText w:val="•"/>
      <w:lvlJc w:val="left"/>
      <w:pPr>
        <w:ind w:left="42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34980BCC">
      <w:start w:val="1"/>
      <w:numFmt w:val="bullet"/>
      <w:lvlText w:val="o"/>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E9E246D8">
      <w:start w:val="1"/>
      <w:numFmt w:val="bullet"/>
      <w:lvlText w:val="▪"/>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1C38FF4A">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5ABA13FA">
      <w:start w:val="1"/>
      <w:numFmt w:val="bullet"/>
      <w:lvlText w:val="o"/>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D6DC3D66">
      <w:start w:val="1"/>
      <w:numFmt w:val="bullet"/>
      <w:lvlText w:val="▪"/>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E7C65094">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B6E4EBFA">
      <w:start w:val="1"/>
      <w:numFmt w:val="bullet"/>
      <w:lvlText w:val="o"/>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732CDFB0">
      <w:start w:val="1"/>
      <w:numFmt w:val="bullet"/>
      <w:lvlText w:val="▪"/>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5E05863"/>
    <w:multiLevelType w:val="hybridMultilevel"/>
    <w:tmpl w:val="4E989F58"/>
    <w:lvl w:ilvl="0" w:tplc="899837C6">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B4195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D47A8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5EE2E4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FC975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1C6D8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0048C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14F32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25A9BD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9F172BE"/>
    <w:multiLevelType w:val="hybridMultilevel"/>
    <w:tmpl w:val="74E277FE"/>
    <w:lvl w:ilvl="0" w:tplc="D954E550">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24F32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10AF3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EE0A7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1C2B03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F8453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34A53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80874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78DA4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D9A61FB"/>
    <w:multiLevelType w:val="hybridMultilevel"/>
    <w:tmpl w:val="6FE87876"/>
    <w:lvl w:ilvl="0" w:tplc="E7E26E04">
      <w:start w:val="1"/>
      <w:numFmt w:val="lowerLetter"/>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EF8575C">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DA4244E">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F24AABC">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0F86738">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C7E9304">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B5E0C78">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99AC23E">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E46EAC6">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9CA5BD4"/>
    <w:multiLevelType w:val="hybridMultilevel"/>
    <w:tmpl w:val="2390A73C"/>
    <w:lvl w:ilvl="0" w:tplc="15E0A85C">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210C3AE">
      <w:start w:val="1"/>
      <w:numFmt w:val="lowerLetter"/>
      <w:lvlRestart w:val="0"/>
      <w:lvlText w:val="%2."/>
      <w:lvlJc w:val="left"/>
      <w:pPr>
        <w:ind w:left="6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916AE54">
      <w:start w:val="1"/>
      <w:numFmt w:val="lowerRoman"/>
      <w:lvlText w:val="%3"/>
      <w:lvlJc w:val="left"/>
      <w:pPr>
        <w:ind w:left="13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024C4A6">
      <w:start w:val="1"/>
      <w:numFmt w:val="decimal"/>
      <w:lvlText w:val="%4"/>
      <w:lvlJc w:val="left"/>
      <w:pPr>
        <w:ind w:left="20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CA2C2AE">
      <w:start w:val="1"/>
      <w:numFmt w:val="lowerLetter"/>
      <w:lvlText w:val="%5"/>
      <w:lvlJc w:val="left"/>
      <w:pPr>
        <w:ind w:left="280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DD6A776">
      <w:start w:val="1"/>
      <w:numFmt w:val="lowerRoman"/>
      <w:lvlText w:val="%6"/>
      <w:lvlJc w:val="left"/>
      <w:pPr>
        <w:ind w:left="35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ABCE0EE">
      <w:start w:val="1"/>
      <w:numFmt w:val="decimal"/>
      <w:lvlText w:val="%7"/>
      <w:lvlJc w:val="left"/>
      <w:pPr>
        <w:ind w:left="42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FC49B26">
      <w:start w:val="1"/>
      <w:numFmt w:val="lowerLetter"/>
      <w:lvlText w:val="%8"/>
      <w:lvlJc w:val="left"/>
      <w:pPr>
        <w:ind w:left="49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A74220C">
      <w:start w:val="1"/>
      <w:numFmt w:val="lowerRoman"/>
      <w:lvlText w:val="%9"/>
      <w:lvlJc w:val="left"/>
      <w:pPr>
        <w:ind w:left="56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F9D561F"/>
    <w:multiLevelType w:val="hybridMultilevel"/>
    <w:tmpl w:val="6AE43FFE"/>
    <w:lvl w:ilvl="0" w:tplc="71FA13F0">
      <w:start w:val="1"/>
      <w:numFmt w:val="lowerLetter"/>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0C60BAA">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BFCA63E">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5D4BCB8">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4100CF8">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D0453C8">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F18CF6A">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00A0436">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D44F676">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1C804C8"/>
    <w:multiLevelType w:val="hybridMultilevel"/>
    <w:tmpl w:val="52B8E7BA"/>
    <w:lvl w:ilvl="0" w:tplc="576EA60C">
      <w:start w:val="1"/>
      <w:numFmt w:val="bullet"/>
      <w:lvlText w:val="•"/>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ACD596">
      <w:start w:val="1"/>
      <w:numFmt w:val="bullet"/>
      <w:lvlText w:val="o"/>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3C2B8C">
      <w:start w:val="1"/>
      <w:numFmt w:val="bullet"/>
      <w:lvlText w:val="▪"/>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4220DA">
      <w:start w:val="1"/>
      <w:numFmt w:val="bullet"/>
      <w:lvlText w:val="•"/>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063D64">
      <w:start w:val="1"/>
      <w:numFmt w:val="bullet"/>
      <w:lvlText w:val="o"/>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34F4E0">
      <w:start w:val="1"/>
      <w:numFmt w:val="bullet"/>
      <w:lvlText w:val="▪"/>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ECDB94">
      <w:start w:val="1"/>
      <w:numFmt w:val="bullet"/>
      <w:lvlText w:val="•"/>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FC4E5C">
      <w:start w:val="1"/>
      <w:numFmt w:val="bullet"/>
      <w:lvlText w:val="o"/>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AA4086">
      <w:start w:val="1"/>
      <w:numFmt w:val="bullet"/>
      <w:lvlText w:val="▪"/>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4030EF0"/>
    <w:multiLevelType w:val="hybridMultilevel"/>
    <w:tmpl w:val="6F9885E8"/>
    <w:lvl w:ilvl="0" w:tplc="8FE48B26">
      <w:start w:val="1"/>
      <w:numFmt w:val="lowerLetter"/>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30ECE3C">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AA22896">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43806C0">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204281C">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20AFF58">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504FD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0661562">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482D5C4">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47113C0"/>
    <w:multiLevelType w:val="hybridMultilevel"/>
    <w:tmpl w:val="C284BCEC"/>
    <w:lvl w:ilvl="0" w:tplc="5CA827D4">
      <w:start w:val="1"/>
      <w:numFmt w:val="lowerLetter"/>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4021124">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8A0C7E8">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96A2326">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EAC1348">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446BFB0">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A1006D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B262F22">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0A41BA4">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4AC7704"/>
    <w:multiLevelType w:val="hybridMultilevel"/>
    <w:tmpl w:val="408828CA"/>
    <w:lvl w:ilvl="0" w:tplc="1B4CA7C2">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34277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58B2D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38814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2C3EA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AA00E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B8607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4278E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2235E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683786F"/>
    <w:multiLevelType w:val="hybridMultilevel"/>
    <w:tmpl w:val="2F82E3A4"/>
    <w:lvl w:ilvl="0" w:tplc="CC52E368">
      <w:start w:val="1"/>
      <w:numFmt w:val="lowerLetter"/>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140835E">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08E2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442EF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BCEC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BA9AA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5C4A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F86FE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DCE3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6DF47DB"/>
    <w:multiLevelType w:val="hybridMultilevel"/>
    <w:tmpl w:val="DFFA3496"/>
    <w:lvl w:ilvl="0" w:tplc="E8102F60">
      <w:start w:val="1"/>
      <w:numFmt w:val="lowerLetter"/>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F94C32A">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53C2DA4">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89C2E16">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3CC0EE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52860D4">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0241C4A">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6902E0A">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88ED74A">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D8974F8"/>
    <w:multiLevelType w:val="hybridMultilevel"/>
    <w:tmpl w:val="32D2EBFA"/>
    <w:lvl w:ilvl="0" w:tplc="940AC4F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C0C9EC">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D8974C">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FAF6D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8E85A6">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F4F30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DE031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F8D8E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5490C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E6E3B94"/>
    <w:multiLevelType w:val="hybridMultilevel"/>
    <w:tmpl w:val="A9ACC894"/>
    <w:lvl w:ilvl="0" w:tplc="757C778A">
      <w:start w:val="1"/>
      <w:numFmt w:val="lowerLetter"/>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7EAE6F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6E153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78645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6093F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2805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EC643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666E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A4777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FC82DA3"/>
    <w:multiLevelType w:val="hybridMultilevel"/>
    <w:tmpl w:val="EB4A37DA"/>
    <w:lvl w:ilvl="0" w:tplc="384405C0">
      <w:start w:val="22"/>
      <w:numFmt w:val="upperLetter"/>
      <w:lvlText w:val="%1"/>
      <w:lvlJc w:val="left"/>
      <w:pPr>
        <w:ind w:left="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E007E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9E0EB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CE5D4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5476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B4488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4ED29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D04DF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32F4D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0D15F76"/>
    <w:multiLevelType w:val="hybridMultilevel"/>
    <w:tmpl w:val="1764DCE2"/>
    <w:lvl w:ilvl="0" w:tplc="68223EE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0A223A">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F0C0CE">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A421D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CC693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58E302">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7623A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BABB9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E46AB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714121C"/>
    <w:multiLevelType w:val="hybridMultilevel"/>
    <w:tmpl w:val="C652B3C4"/>
    <w:lvl w:ilvl="0" w:tplc="07A6C95E">
      <w:start w:val="1"/>
      <w:numFmt w:val="lowerLetter"/>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412B046">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D943802">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7E8AB86">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438AA4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FAEA49A">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9C8719E">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35224FA">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7206534">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12"/>
  </w:num>
  <w:num w:numId="3">
    <w:abstractNumId w:val="11"/>
  </w:num>
  <w:num w:numId="4">
    <w:abstractNumId w:val="1"/>
  </w:num>
  <w:num w:numId="5">
    <w:abstractNumId w:val="3"/>
  </w:num>
  <w:num w:numId="6">
    <w:abstractNumId w:val="10"/>
  </w:num>
  <w:num w:numId="7">
    <w:abstractNumId w:val="0"/>
  </w:num>
  <w:num w:numId="8">
    <w:abstractNumId w:val="6"/>
  </w:num>
  <w:num w:numId="9">
    <w:abstractNumId w:val="24"/>
  </w:num>
  <w:num w:numId="10">
    <w:abstractNumId w:val="4"/>
  </w:num>
  <w:num w:numId="11">
    <w:abstractNumId w:val="16"/>
  </w:num>
  <w:num w:numId="12">
    <w:abstractNumId w:val="19"/>
  </w:num>
  <w:num w:numId="13">
    <w:abstractNumId w:val="2"/>
  </w:num>
  <w:num w:numId="14">
    <w:abstractNumId w:val="25"/>
  </w:num>
  <w:num w:numId="15">
    <w:abstractNumId w:val="20"/>
  </w:num>
  <w:num w:numId="16">
    <w:abstractNumId w:val="26"/>
  </w:num>
  <w:num w:numId="17">
    <w:abstractNumId w:val="22"/>
  </w:num>
  <w:num w:numId="18">
    <w:abstractNumId w:val="21"/>
  </w:num>
  <w:num w:numId="19">
    <w:abstractNumId w:val="14"/>
  </w:num>
  <w:num w:numId="20">
    <w:abstractNumId w:val="8"/>
  </w:num>
  <w:num w:numId="21">
    <w:abstractNumId w:val="15"/>
  </w:num>
  <w:num w:numId="22">
    <w:abstractNumId w:val="18"/>
  </w:num>
  <w:num w:numId="23">
    <w:abstractNumId w:val="23"/>
  </w:num>
  <w:num w:numId="24">
    <w:abstractNumId w:val="13"/>
  </w:num>
  <w:num w:numId="25">
    <w:abstractNumId w:val="5"/>
  </w:num>
  <w:num w:numId="26">
    <w:abstractNumId w:val="7"/>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279"/>
    <w:rsid w:val="00003C90"/>
    <w:rsid w:val="00035EB0"/>
    <w:rsid w:val="00045759"/>
    <w:rsid w:val="000858B2"/>
    <w:rsid w:val="000A39DC"/>
    <w:rsid w:val="000B0487"/>
    <w:rsid w:val="000C5469"/>
    <w:rsid w:val="000D10CB"/>
    <w:rsid w:val="000E0626"/>
    <w:rsid w:val="000F3DD0"/>
    <w:rsid w:val="000F6A21"/>
    <w:rsid w:val="001606B3"/>
    <w:rsid w:val="0016426D"/>
    <w:rsid w:val="001728AE"/>
    <w:rsid w:val="00197279"/>
    <w:rsid w:val="001D7410"/>
    <w:rsid w:val="001D7973"/>
    <w:rsid w:val="001E4B12"/>
    <w:rsid w:val="002029E5"/>
    <w:rsid w:val="00205C11"/>
    <w:rsid w:val="002426A7"/>
    <w:rsid w:val="00253686"/>
    <w:rsid w:val="00253CA3"/>
    <w:rsid w:val="002541C6"/>
    <w:rsid w:val="00282D01"/>
    <w:rsid w:val="00290975"/>
    <w:rsid w:val="002A54E9"/>
    <w:rsid w:val="002B1953"/>
    <w:rsid w:val="002B4B31"/>
    <w:rsid w:val="002C6E04"/>
    <w:rsid w:val="002D3A70"/>
    <w:rsid w:val="002D484C"/>
    <w:rsid w:val="002E0706"/>
    <w:rsid w:val="003061BC"/>
    <w:rsid w:val="00356659"/>
    <w:rsid w:val="00366456"/>
    <w:rsid w:val="00393748"/>
    <w:rsid w:val="003A314E"/>
    <w:rsid w:val="003C1CEE"/>
    <w:rsid w:val="003F72DC"/>
    <w:rsid w:val="00434FB8"/>
    <w:rsid w:val="004570A8"/>
    <w:rsid w:val="004A0132"/>
    <w:rsid w:val="004B6EEA"/>
    <w:rsid w:val="004E5819"/>
    <w:rsid w:val="00537C76"/>
    <w:rsid w:val="00575648"/>
    <w:rsid w:val="00590AD6"/>
    <w:rsid w:val="005A0BEA"/>
    <w:rsid w:val="005A5494"/>
    <w:rsid w:val="005C7E2E"/>
    <w:rsid w:val="005C7EAD"/>
    <w:rsid w:val="005D1379"/>
    <w:rsid w:val="005D23E9"/>
    <w:rsid w:val="005F1F39"/>
    <w:rsid w:val="0062777D"/>
    <w:rsid w:val="00632895"/>
    <w:rsid w:val="0063441C"/>
    <w:rsid w:val="00656D3D"/>
    <w:rsid w:val="00662969"/>
    <w:rsid w:val="0067571D"/>
    <w:rsid w:val="006853D2"/>
    <w:rsid w:val="00692489"/>
    <w:rsid w:val="006D7CDD"/>
    <w:rsid w:val="00700A8B"/>
    <w:rsid w:val="0072229E"/>
    <w:rsid w:val="00744BED"/>
    <w:rsid w:val="0075004A"/>
    <w:rsid w:val="0076613C"/>
    <w:rsid w:val="007A3898"/>
    <w:rsid w:val="007A4751"/>
    <w:rsid w:val="007B3234"/>
    <w:rsid w:val="007D372B"/>
    <w:rsid w:val="007D71DD"/>
    <w:rsid w:val="007E5CEF"/>
    <w:rsid w:val="00802E32"/>
    <w:rsid w:val="0080422D"/>
    <w:rsid w:val="00851869"/>
    <w:rsid w:val="00856B14"/>
    <w:rsid w:val="008731BC"/>
    <w:rsid w:val="0089030C"/>
    <w:rsid w:val="008A7B9D"/>
    <w:rsid w:val="008E1CC2"/>
    <w:rsid w:val="009005BD"/>
    <w:rsid w:val="00901059"/>
    <w:rsid w:val="009077C8"/>
    <w:rsid w:val="00914061"/>
    <w:rsid w:val="00966C84"/>
    <w:rsid w:val="009A520A"/>
    <w:rsid w:val="009C5CD5"/>
    <w:rsid w:val="00A2315A"/>
    <w:rsid w:val="00A475BE"/>
    <w:rsid w:val="00A51AD8"/>
    <w:rsid w:val="00A5719F"/>
    <w:rsid w:val="00AA3A10"/>
    <w:rsid w:val="00AA7262"/>
    <w:rsid w:val="00AD1F89"/>
    <w:rsid w:val="00AD5553"/>
    <w:rsid w:val="00AE0BCD"/>
    <w:rsid w:val="00AF0266"/>
    <w:rsid w:val="00AF5186"/>
    <w:rsid w:val="00B11581"/>
    <w:rsid w:val="00B157B5"/>
    <w:rsid w:val="00B212A2"/>
    <w:rsid w:val="00B27D39"/>
    <w:rsid w:val="00B320BD"/>
    <w:rsid w:val="00B3218F"/>
    <w:rsid w:val="00B3670B"/>
    <w:rsid w:val="00B42A27"/>
    <w:rsid w:val="00B824CB"/>
    <w:rsid w:val="00BA1E9B"/>
    <w:rsid w:val="00BA6FBE"/>
    <w:rsid w:val="00BB5A53"/>
    <w:rsid w:val="00BC54FF"/>
    <w:rsid w:val="00BF4435"/>
    <w:rsid w:val="00C1225B"/>
    <w:rsid w:val="00C1719A"/>
    <w:rsid w:val="00C20C4D"/>
    <w:rsid w:val="00C474E1"/>
    <w:rsid w:val="00CB14E8"/>
    <w:rsid w:val="00CB6998"/>
    <w:rsid w:val="00CB7103"/>
    <w:rsid w:val="00CE6F2E"/>
    <w:rsid w:val="00D14DB8"/>
    <w:rsid w:val="00D65DE4"/>
    <w:rsid w:val="00D8263F"/>
    <w:rsid w:val="00DD2D84"/>
    <w:rsid w:val="00DD5E21"/>
    <w:rsid w:val="00E00C59"/>
    <w:rsid w:val="00E402C2"/>
    <w:rsid w:val="00E512CC"/>
    <w:rsid w:val="00E768FB"/>
    <w:rsid w:val="00EB2B83"/>
    <w:rsid w:val="00EC4CD4"/>
    <w:rsid w:val="00EF27DA"/>
    <w:rsid w:val="00F172A0"/>
    <w:rsid w:val="00F2299E"/>
    <w:rsid w:val="00F7588F"/>
    <w:rsid w:val="00F80DCC"/>
    <w:rsid w:val="00FA72D6"/>
    <w:rsid w:val="00FB0711"/>
    <w:rsid w:val="00FC25BC"/>
    <w:rsid w:val="00FD58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D202EB-00C1-441A-B81E-BF7B0CEDF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5" w:line="247" w:lineRule="auto"/>
      <w:ind w:left="10" w:hanging="10"/>
      <w:jc w:val="both"/>
    </w:pPr>
    <w:rPr>
      <w:rFonts w:ascii="Calibri" w:eastAsia="Calibri" w:hAnsi="Calibri" w:cs="Calibri"/>
      <w:color w:val="000000"/>
    </w:rPr>
  </w:style>
  <w:style w:type="paragraph" w:styleId="Naslov1">
    <w:name w:val="heading 1"/>
    <w:next w:val="Navaden"/>
    <w:link w:val="Naslov1Znak"/>
    <w:uiPriority w:val="9"/>
    <w:unhideWhenUsed/>
    <w:qFormat/>
    <w:pPr>
      <w:keepNext/>
      <w:keepLines/>
      <w:spacing w:after="0"/>
      <w:ind w:left="10" w:right="4" w:hanging="10"/>
      <w:outlineLvl w:val="0"/>
    </w:pPr>
    <w:rPr>
      <w:rFonts w:ascii="Calibri" w:eastAsia="Calibri" w:hAnsi="Calibri" w:cs="Calibri"/>
      <w:b/>
      <w:color w:val="000000"/>
      <w:sz w:val="28"/>
    </w:rPr>
  </w:style>
  <w:style w:type="paragraph" w:styleId="Naslov2">
    <w:name w:val="heading 2"/>
    <w:next w:val="Navaden"/>
    <w:link w:val="Naslov2Znak"/>
    <w:uiPriority w:val="9"/>
    <w:unhideWhenUsed/>
    <w:qFormat/>
    <w:pPr>
      <w:keepNext/>
      <w:keepLines/>
      <w:spacing w:after="13" w:line="248" w:lineRule="auto"/>
      <w:ind w:left="10" w:right="7" w:hanging="10"/>
      <w:outlineLvl w:val="1"/>
    </w:pPr>
    <w:rPr>
      <w:rFonts w:ascii="Calibri" w:eastAsia="Calibri" w:hAnsi="Calibri" w:cs="Calibri"/>
      <w:b/>
      <w:color w:val="000000"/>
    </w:rPr>
  </w:style>
  <w:style w:type="paragraph" w:styleId="Naslov3">
    <w:name w:val="heading 3"/>
    <w:next w:val="Navaden"/>
    <w:link w:val="Naslov3Znak"/>
    <w:uiPriority w:val="9"/>
    <w:unhideWhenUsed/>
    <w:qFormat/>
    <w:pPr>
      <w:keepNext/>
      <w:keepLines/>
      <w:spacing w:after="5" w:line="249" w:lineRule="auto"/>
      <w:ind w:left="10" w:hanging="10"/>
      <w:outlineLvl w:val="2"/>
    </w:pPr>
    <w:rPr>
      <w:rFonts w:ascii="Calibri" w:eastAsia="Calibri" w:hAnsi="Calibri" w:cs="Calibri"/>
      <w:b/>
      <w:color w:val="000000"/>
      <w:u w:val="single" w:color="000000"/>
    </w:rPr>
  </w:style>
  <w:style w:type="paragraph" w:styleId="Naslov4">
    <w:name w:val="heading 4"/>
    <w:next w:val="Navaden"/>
    <w:link w:val="Naslov4Znak"/>
    <w:uiPriority w:val="9"/>
    <w:unhideWhenUsed/>
    <w:qFormat/>
    <w:pPr>
      <w:keepNext/>
      <w:keepLines/>
      <w:spacing w:after="13" w:line="248" w:lineRule="auto"/>
      <w:ind w:left="10" w:right="7" w:hanging="10"/>
      <w:outlineLvl w:val="3"/>
    </w:pPr>
    <w:rPr>
      <w:rFonts w:ascii="Calibri" w:eastAsia="Calibri" w:hAnsi="Calibri" w:cs="Calibri"/>
      <w:b/>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link w:val="Naslov3"/>
    <w:rPr>
      <w:rFonts w:ascii="Calibri" w:eastAsia="Calibri" w:hAnsi="Calibri" w:cs="Calibri"/>
      <w:b/>
      <w:color w:val="000000"/>
      <w:sz w:val="22"/>
      <w:u w:val="single" w:color="000000"/>
    </w:rPr>
  </w:style>
  <w:style w:type="character" w:customStyle="1" w:styleId="Naslov2Znak">
    <w:name w:val="Naslov 2 Znak"/>
    <w:link w:val="Naslov2"/>
    <w:rPr>
      <w:rFonts w:ascii="Calibri" w:eastAsia="Calibri" w:hAnsi="Calibri" w:cs="Calibri"/>
      <w:b/>
      <w:color w:val="000000"/>
      <w:sz w:val="22"/>
    </w:rPr>
  </w:style>
  <w:style w:type="character" w:customStyle="1" w:styleId="Naslov4Znak">
    <w:name w:val="Naslov 4 Znak"/>
    <w:link w:val="Naslov4"/>
    <w:rPr>
      <w:rFonts w:ascii="Calibri" w:eastAsia="Calibri" w:hAnsi="Calibri" w:cs="Calibri"/>
      <w:b/>
      <w:color w:val="000000"/>
      <w:sz w:val="22"/>
    </w:rPr>
  </w:style>
  <w:style w:type="character" w:customStyle="1" w:styleId="Naslov1Znak">
    <w:name w:val="Naslov 1 Znak"/>
    <w:link w:val="Naslov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kseznama">
    <w:name w:val="List Paragraph"/>
    <w:basedOn w:val="Navaden"/>
    <w:uiPriority w:val="34"/>
    <w:qFormat/>
    <w:rsid w:val="00A5719F"/>
    <w:pPr>
      <w:ind w:left="720"/>
      <w:contextualSpacing/>
    </w:pPr>
  </w:style>
  <w:style w:type="paragraph" w:styleId="Besedilooblaka">
    <w:name w:val="Balloon Text"/>
    <w:basedOn w:val="Navaden"/>
    <w:link w:val="BesedilooblakaZnak"/>
    <w:uiPriority w:val="99"/>
    <w:semiHidden/>
    <w:unhideWhenUsed/>
    <w:rsid w:val="00F7588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7588F"/>
    <w:rPr>
      <w:rFonts w:ascii="Segoe UI" w:eastAsia="Calibri" w:hAnsi="Segoe UI" w:cs="Segoe UI"/>
      <w:color w:val="000000"/>
      <w:sz w:val="18"/>
      <w:szCs w:val="18"/>
    </w:rPr>
  </w:style>
  <w:style w:type="table" w:customStyle="1" w:styleId="TableGrid1">
    <w:name w:val="TableGrid1"/>
    <w:rsid w:val="00692489"/>
    <w:pPr>
      <w:spacing w:after="0" w:line="240" w:lineRule="auto"/>
    </w:pPr>
    <w:tblPr>
      <w:tblCellMar>
        <w:top w:w="0" w:type="dxa"/>
        <w:left w:w="0" w:type="dxa"/>
        <w:bottom w:w="0" w:type="dxa"/>
        <w:right w:w="0" w:type="dxa"/>
      </w:tblCellMar>
    </w:tblPr>
  </w:style>
  <w:style w:type="paragraph" w:styleId="Brezrazmikov">
    <w:name w:val="No Spacing"/>
    <w:link w:val="BrezrazmikovZnak"/>
    <w:uiPriority w:val="1"/>
    <w:qFormat/>
    <w:rsid w:val="00DD2D84"/>
    <w:pPr>
      <w:spacing w:after="0" w:line="240" w:lineRule="auto"/>
      <w:ind w:left="10" w:hanging="10"/>
      <w:jc w:val="both"/>
    </w:pPr>
    <w:rPr>
      <w:rFonts w:ascii="Calibri" w:eastAsia="Calibri" w:hAnsi="Calibri" w:cs="Calibri"/>
      <w:color w:val="000000"/>
    </w:rPr>
  </w:style>
  <w:style w:type="character" w:customStyle="1" w:styleId="BrezrazmikovZnak">
    <w:name w:val="Brez razmikov Znak"/>
    <w:basedOn w:val="Privzetapisavaodstavka"/>
    <w:link w:val="Brezrazmikov"/>
    <w:uiPriority w:val="1"/>
    <w:rsid w:val="00DD2D84"/>
    <w:rPr>
      <w:rFonts w:ascii="Calibri" w:eastAsia="Calibri" w:hAnsi="Calibri" w:cs="Calibri"/>
      <w:color w:val="000000"/>
    </w:rPr>
  </w:style>
  <w:style w:type="character" w:styleId="Hiperpovezava">
    <w:name w:val="Hyperlink"/>
    <w:basedOn w:val="Privzetapisavaodstavka"/>
    <w:uiPriority w:val="99"/>
    <w:unhideWhenUsed/>
    <w:rsid w:val="008A7B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www/"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vzdrzevanje@kidricevo.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526E922DAD4A0E91AC6A342A9298C8"/>
        <w:category>
          <w:name w:val="Splošno"/>
          <w:gallery w:val="placeholder"/>
        </w:category>
        <w:types>
          <w:type w:val="bbPlcHdr"/>
        </w:types>
        <w:behaviors>
          <w:behavior w:val="content"/>
        </w:behaviors>
        <w:guid w:val="{774EE6EF-4DAF-46B9-B122-0A2ADCE49CFB}"/>
      </w:docPartPr>
      <w:docPartBody>
        <w:p w:rsidR="00B73FF0" w:rsidRDefault="00B73FF0" w:rsidP="00B73FF0">
          <w:pPr>
            <w:pStyle w:val="39526E922DAD4A0E91AC6A342A9298C8"/>
          </w:pPr>
          <w:r>
            <w:rPr>
              <w:rFonts w:asciiTheme="majorHAnsi" w:eastAsiaTheme="majorEastAsia" w:hAnsiTheme="majorHAnsi" w:cstheme="majorBidi"/>
              <w:caps/>
              <w:color w:val="5B9BD5" w:themeColor="accent1"/>
              <w:sz w:val="80"/>
              <w:szCs w:val="80"/>
            </w:rPr>
            <w:t>[Naslov dokumenta]</w:t>
          </w:r>
        </w:p>
      </w:docPartBody>
    </w:docPart>
    <w:docPart>
      <w:docPartPr>
        <w:name w:val="C823DDF793104F1781809B010A0493C2"/>
        <w:category>
          <w:name w:val="Splošno"/>
          <w:gallery w:val="placeholder"/>
        </w:category>
        <w:types>
          <w:type w:val="bbPlcHdr"/>
        </w:types>
        <w:behaviors>
          <w:behavior w:val="content"/>
        </w:behaviors>
        <w:guid w:val="{1879DBBC-CBB2-4F01-A326-0029633E052B}"/>
      </w:docPartPr>
      <w:docPartBody>
        <w:p w:rsidR="00000000" w:rsidRDefault="00EE3550" w:rsidP="00EE3550">
          <w:pPr>
            <w:pStyle w:val="C823DDF793104F1781809B010A0493C2"/>
          </w:pPr>
          <w:r>
            <w:rPr>
              <w:color w:val="5B9BD5" w:themeColor="accent1"/>
              <w:sz w:val="28"/>
              <w:szCs w:val="28"/>
            </w:rPr>
            <w:t>[Podnaslov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FF0"/>
    <w:rsid w:val="00B73FF0"/>
    <w:rsid w:val="00C30D48"/>
    <w:rsid w:val="00C947A6"/>
    <w:rsid w:val="00D13F0D"/>
    <w:rsid w:val="00DF7423"/>
    <w:rsid w:val="00EE3550"/>
    <w:rsid w:val="00FA41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39526E922DAD4A0E91AC6A342A9298C8">
    <w:name w:val="39526E922DAD4A0E91AC6A342A9298C8"/>
    <w:rsid w:val="00B73FF0"/>
  </w:style>
  <w:style w:type="paragraph" w:customStyle="1" w:styleId="69FE3B74301A44F6A0D00252472A93DC">
    <w:name w:val="69FE3B74301A44F6A0D00252472A93DC"/>
    <w:rsid w:val="00B73FF0"/>
  </w:style>
  <w:style w:type="paragraph" w:customStyle="1" w:styleId="5199C4C8ACB74B60A7BD7A7DE7E7A9BB">
    <w:name w:val="5199C4C8ACB74B60A7BD7A7DE7E7A9BB"/>
    <w:rsid w:val="00C947A6"/>
  </w:style>
  <w:style w:type="paragraph" w:customStyle="1" w:styleId="55C6E078C4E24D0DA067BDECC4CAB236">
    <w:name w:val="55C6E078C4E24D0DA067BDECC4CAB236"/>
    <w:rsid w:val="00EE3550"/>
  </w:style>
  <w:style w:type="paragraph" w:customStyle="1" w:styleId="A49E5CC83FF64C53B84B8BB57D1617D7">
    <w:name w:val="A49E5CC83FF64C53B84B8BB57D1617D7"/>
    <w:rsid w:val="00EE3550"/>
  </w:style>
  <w:style w:type="paragraph" w:customStyle="1" w:styleId="C823DDF793104F1781809B010A0493C2">
    <w:name w:val="C823DDF793104F1781809B010A0493C2"/>
    <w:rsid w:val="00EE35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2025-08-01T00:00:00</PublishDate>
  <Abstract/>
  <CompanyAddress>Kopališka ulica 18, 2325 Kidričevo</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141D75-E529-460A-A893-276FA6432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40</Pages>
  <Words>11535</Words>
  <Characters>65751</Characters>
  <Application>Microsoft Office Word</Application>
  <DocSecurity>0</DocSecurity>
  <Lines>547</Lines>
  <Paragraphs>154</Paragraphs>
  <ScaleCrop>false</ScaleCrop>
  <HeadingPairs>
    <vt:vector size="2" baseType="variant">
      <vt:variant>
        <vt:lpstr>Naslov</vt:lpstr>
      </vt:variant>
      <vt:variant>
        <vt:i4>1</vt:i4>
      </vt:variant>
    </vt:vector>
  </HeadingPairs>
  <TitlesOfParts>
    <vt:vector size="1" baseType="lpstr">
      <vt:lpstr/>
    </vt:vector>
  </TitlesOfParts>
  <Company>Vzdrževanje in gradnje Kidričevo javno podjetje d.o.o</Company>
  <LinksUpToDate>false</LinksUpToDate>
  <CharactersWithSpaces>77132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 za odajo naročila Št.JP – 01/25 Dobava lesnih sekancev za kurilno sezono 2025 - 2026</dc:title>
  <dc:subject>Povabilo k oddaji ponudbe</dc:subject>
  <dc:creator>Aleš Predikaka</dc:creator>
  <cp:keywords/>
  <cp:lastModifiedBy>Ales Predikaka</cp:lastModifiedBy>
  <cp:revision>103</cp:revision>
  <cp:lastPrinted>2025-07-09T09:41:00Z</cp:lastPrinted>
  <dcterms:created xsi:type="dcterms:W3CDTF">2025-06-16T04:45:00Z</dcterms:created>
  <dcterms:modified xsi:type="dcterms:W3CDTF">2025-08-01T06:39:00Z</dcterms:modified>
</cp:coreProperties>
</file>